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E5" w:rsidRDefault="00824CE5" w:rsidP="00824CE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43A5" w:rsidRPr="00AF43A5" w:rsidRDefault="00AF43A5" w:rsidP="00AF43A5">
      <w:pPr>
        <w:shd w:val="clear" w:color="auto" w:fill="FFFFFF"/>
        <w:tabs>
          <w:tab w:val="left" w:pos="284"/>
          <w:tab w:val="left" w:pos="1019"/>
          <w:tab w:val="left" w:pos="2501"/>
        </w:tabs>
        <w:spacing w:after="0" w:line="317" w:lineRule="exact"/>
        <w:ind w:right="10"/>
        <w:jc w:val="center"/>
        <w:rPr>
          <w:rFonts w:ascii="Times New Roman" w:hAnsi="Times New Roman" w:cs="Times New Roman"/>
          <w:spacing w:val="-9"/>
        </w:rPr>
      </w:pPr>
      <w:r w:rsidRPr="00AF43A5">
        <w:rPr>
          <w:rFonts w:ascii="Times New Roman" w:hAnsi="Times New Roman" w:cs="Times New Roman"/>
          <w:b/>
        </w:rPr>
        <w:t>Муниципальное  бюджетное общеобразовательное учреждение</w:t>
      </w:r>
    </w:p>
    <w:p w:rsidR="00AF43A5" w:rsidRPr="00AF43A5" w:rsidRDefault="00AF43A5" w:rsidP="00AF43A5">
      <w:pPr>
        <w:spacing w:after="0"/>
        <w:jc w:val="center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>«</w:t>
      </w:r>
      <w:proofErr w:type="spellStart"/>
      <w:r w:rsidRPr="00AF43A5">
        <w:rPr>
          <w:rFonts w:ascii="Times New Roman" w:hAnsi="Times New Roman" w:cs="Times New Roman"/>
          <w:b/>
        </w:rPr>
        <w:t>Круглопольская</w:t>
      </w:r>
      <w:proofErr w:type="spellEnd"/>
      <w:r w:rsidRPr="00AF43A5">
        <w:rPr>
          <w:rFonts w:ascii="Times New Roman" w:hAnsi="Times New Roman" w:cs="Times New Roman"/>
          <w:b/>
        </w:rPr>
        <w:t xml:space="preserve"> СОШ »</w:t>
      </w:r>
    </w:p>
    <w:p w:rsidR="00AF43A5" w:rsidRPr="00AF43A5" w:rsidRDefault="00AF43A5" w:rsidP="00AF43A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AF43A5" w:rsidRPr="00AF43A5" w:rsidRDefault="00AF43A5" w:rsidP="00AF43A5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                                   УТВЕРЖДЕНО</w:t>
      </w:r>
    </w:p>
    <w:p w:rsidR="00AF43A5" w:rsidRPr="00AF43A5" w:rsidRDefault="00AF43A5" w:rsidP="00AF43A5">
      <w:pPr>
        <w:spacing w:after="0" w:line="360" w:lineRule="auto"/>
        <w:ind w:left="708"/>
        <w:jc w:val="right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                    протоколом педагогического совета </w:t>
      </w:r>
    </w:p>
    <w:p w:rsidR="00AF43A5" w:rsidRPr="00AF43A5" w:rsidRDefault="00AF43A5" w:rsidP="00AF43A5">
      <w:pPr>
        <w:spacing w:after="0" w:line="360" w:lineRule="auto"/>
        <w:ind w:left="2124" w:firstLine="708"/>
        <w:jc w:val="right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>от 28.08.  2013 г. № 1</w:t>
      </w:r>
    </w:p>
    <w:p w:rsidR="00AF43A5" w:rsidRPr="00AF43A5" w:rsidRDefault="00AF43A5" w:rsidP="00AF43A5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Директор МБОУ «</w:t>
      </w:r>
      <w:proofErr w:type="spellStart"/>
      <w:r w:rsidRPr="00AF43A5">
        <w:rPr>
          <w:rFonts w:ascii="Times New Roman" w:hAnsi="Times New Roman" w:cs="Times New Roman"/>
          <w:b/>
        </w:rPr>
        <w:t>Круглопольская</w:t>
      </w:r>
      <w:proofErr w:type="spellEnd"/>
      <w:r w:rsidRPr="00AF43A5">
        <w:rPr>
          <w:rFonts w:ascii="Times New Roman" w:hAnsi="Times New Roman" w:cs="Times New Roman"/>
          <w:b/>
        </w:rPr>
        <w:t xml:space="preserve"> СОШ» </w:t>
      </w:r>
    </w:p>
    <w:p w:rsidR="00AF43A5" w:rsidRPr="00AF43A5" w:rsidRDefault="00AF43A5" w:rsidP="00AF43A5">
      <w:pPr>
        <w:spacing w:after="0" w:line="240" w:lineRule="auto"/>
        <w:ind w:left="2124"/>
        <w:jc w:val="right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________________           </w:t>
      </w:r>
      <w:proofErr w:type="spellStart"/>
      <w:r w:rsidRPr="00AF43A5">
        <w:rPr>
          <w:rFonts w:ascii="Times New Roman" w:hAnsi="Times New Roman" w:cs="Times New Roman"/>
          <w:b/>
        </w:rPr>
        <w:t>Гуфранова</w:t>
      </w:r>
      <w:proofErr w:type="spellEnd"/>
      <w:r w:rsidRPr="00AF43A5">
        <w:rPr>
          <w:rFonts w:ascii="Times New Roman" w:hAnsi="Times New Roman" w:cs="Times New Roman"/>
          <w:b/>
        </w:rPr>
        <w:t xml:space="preserve"> Н.В. </w:t>
      </w:r>
    </w:p>
    <w:p w:rsidR="00AF43A5" w:rsidRPr="00AF43A5" w:rsidRDefault="00AF43A5" w:rsidP="00AF43A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                  </w:t>
      </w:r>
      <w:r w:rsidRPr="00AF43A5">
        <w:rPr>
          <w:rFonts w:ascii="Times New Roman" w:hAnsi="Times New Roman" w:cs="Times New Roman"/>
          <w:b/>
        </w:rPr>
        <w:tab/>
      </w:r>
      <w:r w:rsidRPr="00AF43A5">
        <w:rPr>
          <w:rFonts w:ascii="Times New Roman" w:hAnsi="Times New Roman" w:cs="Times New Roman"/>
          <w:b/>
        </w:rPr>
        <w:tab/>
      </w:r>
      <w:r w:rsidRPr="00AF43A5">
        <w:rPr>
          <w:rFonts w:ascii="Times New Roman" w:hAnsi="Times New Roman" w:cs="Times New Roman"/>
          <w:b/>
        </w:rPr>
        <w:tab/>
      </w:r>
      <w:r w:rsidRPr="00AF43A5">
        <w:rPr>
          <w:rFonts w:ascii="Times New Roman" w:hAnsi="Times New Roman" w:cs="Times New Roman"/>
          <w:b/>
        </w:rPr>
        <w:tab/>
      </w:r>
      <w:r w:rsidRPr="00AF43A5">
        <w:rPr>
          <w:rFonts w:ascii="Times New Roman" w:hAnsi="Times New Roman" w:cs="Times New Roman"/>
          <w:b/>
        </w:rPr>
        <w:tab/>
      </w:r>
      <w:r w:rsidRPr="00AF43A5">
        <w:rPr>
          <w:rFonts w:ascii="Times New Roman" w:hAnsi="Times New Roman" w:cs="Times New Roman"/>
          <w:b/>
        </w:rPr>
        <w:tab/>
      </w:r>
    </w:p>
    <w:p w:rsidR="00AF43A5" w:rsidRPr="00AF43A5" w:rsidRDefault="00AF43A5" w:rsidP="00AF43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</w:t>
      </w:r>
    </w:p>
    <w:p w:rsidR="00AF43A5" w:rsidRPr="00AF43A5" w:rsidRDefault="00AF43A5" w:rsidP="00AF43A5">
      <w:pPr>
        <w:spacing w:after="0" w:line="240" w:lineRule="auto"/>
        <w:ind w:left="2832"/>
        <w:jc w:val="right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Введено приказом № 153 </w:t>
      </w:r>
    </w:p>
    <w:p w:rsidR="00AF43A5" w:rsidRPr="00AF43A5" w:rsidRDefault="00AF43A5" w:rsidP="00AF43A5">
      <w:pPr>
        <w:spacing w:after="0"/>
        <w:jc w:val="right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                                 </w:t>
      </w:r>
      <w:r w:rsidRPr="00AF43A5">
        <w:rPr>
          <w:rFonts w:ascii="Times New Roman" w:hAnsi="Times New Roman" w:cs="Times New Roman"/>
          <w:b/>
        </w:rPr>
        <w:tab/>
      </w:r>
      <w:r w:rsidRPr="00AF43A5">
        <w:rPr>
          <w:rFonts w:ascii="Times New Roman" w:hAnsi="Times New Roman" w:cs="Times New Roman"/>
          <w:b/>
        </w:rPr>
        <w:tab/>
        <w:t>от 06.09. 2013 г.</w:t>
      </w:r>
    </w:p>
    <w:p w:rsidR="00AF43A5" w:rsidRPr="00AF43A5" w:rsidRDefault="00AF43A5" w:rsidP="00AF43A5">
      <w:pPr>
        <w:spacing w:after="0" w:line="360" w:lineRule="auto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spacing w:after="0" w:line="240" w:lineRule="auto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>РАБОЧАЯ  ПРОГРАММА</w:t>
      </w:r>
    </w:p>
    <w:p w:rsidR="00AF43A5" w:rsidRPr="00AF43A5" w:rsidRDefault="00AF43A5" w:rsidP="00AF43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ПО ПРЕДМЕТУ </w:t>
      </w:r>
      <w:r w:rsidRPr="00AF43A5">
        <w:rPr>
          <w:rFonts w:ascii="Times New Roman" w:hAnsi="Times New Roman" w:cs="Times New Roman"/>
          <w:b/>
          <w:sz w:val="36"/>
          <w:szCs w:val="36"/>
        </w:rPr>
        <w:t>Литература</w:t>
      </w:r>
    </w:p>
    <w:p w:rsidR="00AF43A5" w:rsidRPr="00AF43A5" w:rsidRDefault="00AF43A5" w:rsidP="00AF43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ДЛЯ  </w:t>
      </w:r>
      <w:r w:rsidRPr="00AF43A5">
        <w:rPr>
          <w:rFonts w:ascii="Times New Roman" w:hAnsi="Times New Roman" w:cs="Times New Roman"/>
          <w:b/>
          <w:sz w:val="44"/>
          <w:szCs w:val="44"/>
        </w:rPr>
        <w:t>10</w:t>
      </w:r>
      <w:r w:rsidRPr="00AF43A5">
        <w:rPr>
          <w:rFonts w:ascii="Times New Roman" w:hAnsi="Times New Roman" w:cs="Times New Roman"/>
          <w:b/>
        </w:rPr>
        <w:t xml:space="preserve">  КЛАССА </w:t>
      </w:r>
      <w:r w:rsidRPr="00AF43A5">
        <w:rPr>
          <w:rFonts w:ascii="Times New Roman" w:hAnsi="Times New Roman" w:cs="Times New Roman"/>
          <w:b/>
          <w:i/>
        </w:rPr>
        <w:t>(3часа в неделю, 105 часов  в год)</w:t>
      </w:r>
    </w:p>
    <w:p w:rsidR="00AF43A5" w:rsidRPr="00AF43A5" w:rsidRDefault="00AF43A5" w:rsidP="00AF43A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Составитель: </w:t>
      </w:r>
      <w:proofErr w:type="spellStart"/>
      <w:r w:rsidRPr="00AF43A5">
        <w:rPr>
          <w:rFonts w:ascii="Times New Roman" w:hAnsi="Times New Roman" w:cs="Times New Roman"/>
          <w:b/>
        </w:rPr>
        <w:t>Хузина</w:t>
      </w:r>
      <w:proofErr w:type="spellEnd"/>
      <w:r w:rsidRPr="00AF43A5">
        <w:rPr>
          <w:rFonts w:ascii="Times New Roman" w:hAnsi="Times New Roman" w:cs="Times New Roman"/>
          <w:b/>
        </w:rPr>
        <w:t xml:space="preserve"> Роза </w:t>
      </w:r>
      <w:proofErr w:type="spellStart"/>
      <w:r w:rsidRPr="00AF43A5">
        <w:rPr>
          <w:rFonts w:ascii="Times New Roman" w:hAnsi="Times New Roman" w:cs="Times New Roman"/>
          <w:b/>
        </w:rPr>
        <w:t>Миннахматовна</w:t>
      </w:r>
      <w:proofErr w:type="spellEnd"/>
      <w:r w:rsidRPr="00AF43A5">
        <w:rPr>
          <w:rFonts w:ascii="Times New Roman" w:hAnsi="Times New Roman" w:cs="Times New Roman"/>
          <w:b/>
        </w:rPr>
        <w:t>, учитель русского языка и литературы 1кв. категории</w:t>
      </w:r>
    </w:p>
    <w:p w:rsidR="00AF43A5" w:rsidRDefault="00AF43A5" w:rsidP="00AF43A5">
      <w:pPr>
        <w:spacing w:after="0" w:line="360" w:lineRule="auto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spacing w:after="0" w:line="360" w:lineRule="auto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>СОГЛАСОВАНО</w:t>
      </w:r>
    </w:p>
    <w:p w:rsidR="00AF43A5" w:rsidRPr="00AF43A5" w:rsidRDefault="00AF43A5" w:rsidP="00AF43A5">
      <w:pPr>
        <w:spacing w:after="0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>Зам</w:t>
      </w:r>
      <w:proofErr w:type="gramStart"/>
      <w:r w:rsidRPr="00AF43A5">
        <w:rPr>
          <w:rFonts w:ascii="Times New Roman" w:hAnsi="Times New Roman" w:cs="Times New Roman"/>
          <w:b/>
        </w:rPr>
        <w:t>.д</w:t>
      </w:r>
      <w:proofErr w:type="gramEnd"/>
      <w:r w:rsidRPr="00AF43A5">
        <w:rPr>
          <w:rFonts w:ascii="Times New Roman" w:hAnsi="Times New Roman" w:cs="Times New Roman"/>
          <w:b/>
        </w:rPr>
        <w:t xml:space="preserve">иректора  _____________________    </w:t>
      </w:r>
      <w:r w:rsidRPr="00AF43A5">
        <w:rPr>
          <w:rFonts w:ascii="Times New Roman" w:hAnsi="Times New Roman" w:cs="Times New Roman"/>
          <w:b/>
        </w:rPr>
        <w:tab/>
      </w:r>
      <w:r w:rsidRPr="00AF43A5">
        <w:rPr>
          <w:rFonts w:ascii="Times New Roman" w:hAnsi="Times New Roman" w:cs="Times New Roman"/>
          <w:b/>
        </w:rPr>
        <w:tab/>
      </w:r>
      <w:r w:rsidRPr="00AF43A5">
        <w:rPr>
          <w:rFonts w:ascii="Times New Roman" w:hAnsi="Times New Roman" w:cs="Times New Roman"/>
          <w:b/>
        </w:rPr>
        <w:tab/>
        <w:t>Попова М.В.</w:t>
      </w:r>
    </w:p>
    <w:p w:rsidR="00AF43A5" w:rsidRPr="00AF43A5" w:rsidRDefault="00AF43A5" w:rsidP="00AF43A5">
      <w:pPr>
        <w:spacing w:after="0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                   подпись                              </w:t>
      </w:r>
    </w:p>
    <w:p w:rsidR="00AF43A5" w:rsidRPr="00AF43A5" w:rsidRDefault="00AF43A5" w:rsidP="00AF43A5">
      <w:pPr>
        <w:spacing w:after="0" w:line="360" w:lineRule="auto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РАССМОТРЕНО </w:t>
      </w:r>
    </w:p>
    <w:p w:rsidR="00AF43A5" w:rsidRPr="00AF43A5" w:rsidRDefault="00AF43A5" w:rsidP="00AF43A5">
      <w:pPr>
        <w:spacing w:after="0" w:line="360" w:lineRule="auto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>на заседании МО, протокол от 28.08.      2013 г.   № 1</w:t>
      </w:r>
    </w:p>
    <w:p w:rsidR="00AF43A5" w:rsidRPr="00AF43A5" w:rsidRDefault="00AF43A5" w:rsidP="00AF43A5">
      <w:pPr>
        <w:spacing w:after="0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Руководитель МО    _________________       </w:t>
      </w:r>
      <w:r>
        <w:rPr>
          <w:rFonts w:ascii="Times New Roman" w:hAnsi="Times New Roman" w:cs="Times New Roman"/>
          <w:b/>
        </w:rPr>
        <w:tab/>
        <w:t xml:space="preserve">             </w:t>
      </w:r>
      <w:r w:rsidRPr="00AF43A5">
        <w:rPr>
          <w:rFonts w:ascii="Times New Roman" w:hAnsi="Times New Roman" w:cs="Times New Roman"/>
          <w:b/>
        </w:rPr>
        <w:t>Мальцева С.Л.</w:t>
      </w:r>
    </w:p>
    <w:p w:rsidR="00AF43A5" w:rsidRPr="00AF43A5" w:rsidRDefault="00AF43A5" w:rsidP="00AF43A5">
      <w:pPr>
        <w:spacing w:after="0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                       подпись                       </w:t>
      </w:r>
    </w:p>
    <w:p w:rsidR="00AF43A5" w:rsidRPr="00AF43A5" w:rsidRDefault="00AF43A5" w:rsidP="00AF43A5">
      <w:pPr>
        <w:spacing w:after="0" w:line="360" w:lineRule="auto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 xml:space="preserve">                                   </w:t>
      </w:r>
    </w:p>
    <w:p w:rsidR="00AF43A5" w:rsidRPr="00AF43A5" w:rsidRDefault="00AF43A5" w:rsidP="00AF43A5">
      <w:pPr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jc w:val="center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jc w:val="center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jc w:val="center"/>
        <w:rPr>
          <w:rFonts w:ascii="Times New Roman" w:hAnsi="Times New Roman" w:cs="Times New Roman"/>
          <w:b/>
        </w:rPr>
      </w:pPr>
    </w:p>
    <w:p w:rsidR="00AF43A5" w:rsidRPr="00AF43A5" w:rsidRDefault="00AF43A5" w:rsidP="00AF43A5">
      <w:pPr>
        <w:jc w:val="center"/>
        <w:rPr>
          <w:rFonts w:ascii="Times New Roman" w:hAnsi="Times New Roman" w:cs="Times New Roman"/>
          <w:b/>
        </w:rPr>
      </w:pPr>
      <w:r w:rsidRPr="00AF43A5">
        <w:rPr>
          <w:rFonts w:ascii="Times New Roman" w:hAnsi="Times New Roman" w:cs="Times New Roman"/>
          <w:b/>
        </w:rPr>
        <w:t>2013-2014</w:t>
      </w:r>
    </w:p>
    <w:p w:rsidR="00AF43A5" w:rsidRDefault="00AF43A5" w:rsidP="00AF43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76C3" w:rsidRPr="000D6974" w:rsidRDefault="00C376C3" w:rsidP="00AF43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824CE5" w:rsidRPr="009529F6" w:rsidRDefault="00824CE5" w:rsidP="00985C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9529F6">
        <w:rPr>
          <w:rFonts w:ascii="Times New Roman" w:eastAsia="Times New Roman" w:hAnsi="Times New Roman" w:cs="Times New Roman"/>
          <w:sz w:val="24"/>
          <w:szCs w:val="24"/>
        </w:rPr>
        <w:t>Раб</w:t>
      </w:r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>очая программа по литературе в 10</w:t>
      </w:r>
      <w:r w:rsidRPr="009529F6">
        <w:rPr>
          <w:rFonts w:ascii="Times New Roman" w:eastAsia="Times New Roman" w:hAnsi="Times New Roman" w:cs="Times New Roman"/>
          <w:sz w:val="24"/>
          <w:szCs w:val="24"/>
        </w:rPr>
        <w:t xml:space="preserve"> классе</w:t>
      </w:r>
      <w:r w:rsidRPr="00952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529F6">
        <w:rPr>
          <w:rFonts w:ascii="Times New Roman" w:eastAsia="Times New Roman" w:hAnsi="Times New Roman" w:cs="Times New Roman"/>
          <w:sz w:val="24"/>
          <w:szCs w:val="24"/>
        </w:rPr>
        <w:t>разработана на основе Федерального компонента государственного образовательного стандарта основного общег</w:t>
      </w:r>
      <w:r w:rsidR="00380AE5" w:rsidRPr="009529F6">
        <w:rPr>
          <w:rFonts w:ascii="Times New Roman" w:eastAsia="Times New Roman" w:hAnsi="Times New Roman" w:cs="Times New Roman"/>
          <w:sz w:val="24"/>
          <w:szCs w:val="24"/>
        </w:rPr>
        <w:t>о образования</w:t>
      </w:r>
      <w:r w:rsidRPr="009529F6">
        <w:rPr>
          <w:rFonts w:ascii="Times New Roman" w:eastAsia="Times New Roman" w:hAnsi="Times New Roman" w:cs="Times New Roman"/>
          <w:sz w:val="24"/>
          <w:szCs w:val="24"/>
        </w:rPr>
        <w:t xml:space="preserve"> по литературе</w:t>
      </w:r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2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529F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>рограммы по литературе для 5—11 классов общеобразовательной школы (Авторы-составители:</w:t>
      </w:r>
      <w:proofErr w:type="gramEnd"/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 xml:space="preserve">Г.С. </w:t>
      </w:r>
      <w:proofErr w:type="spellStart"/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>Меркин</w:t>
      </w:r>
      <w:proofErr w:type="spellEnd"/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 xml:space="preserve">, С.А. Зинин, В.А. </w:t>
      </w:r>
      <w:proofErr w:type="spellStart"/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>Чалмаев</w:t>
      </w:r>
      <w:proofErr w:type="spellEnd"/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>, 6-е издание, М.:</w:t>
      </w:r>
      <w:r w:rsidR="006573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>«Русское слово»,</w:t>
      </w:r>
      <w:r w:rsidR="006573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29F6" w:rsidRPr="009529F6">
        <w:rPr>
          <w:rFonts w:ascii="Times New Roman" w:eastAsia="Times New Roman" w:hAnsi="Times New Roman" w:cs="Times New Roman"/>
          <w:sz w:val="24"/>
          <w:szCs w:val="24"/>
        </w:rPr>
        <w:t xml:space="preserve">2010), </w:t>
      </w:r>
      <w:r w:rsidRPr="009529F6">
        <w:rPr>
          <w:rFonts w:ascii="Times New Roman" w:eastAsia="Times New Roman" w:hAnsi="Times New Roman" w:cs="Times New Roman"/>
          <w:sz w:val="24"/>
          <w:szCs w:val="24"/>
        </w:rPr>
        <w:t xml:space="preserve"> учебно</w:t>
      </w:r>
      <w:r w:rsidR="00380AE5" w:rsidRPr="009529F6">
        <w:rPr>
          <w:rFonts w:ascii="Times New Roman" w:eastAsia="Times New Roman" w:hAnsi="Times New Roman" w:cs="Times New Roman"/>
          <w:sz w:val="24"/>
          <w:szCs w:val="24"/>
        </w:rPr>
        <w:t>го плана МБОУ «</w:t>
      </w:r>
      <w:r w:rsidR="002A1927">
        <w:rPr>
          <w:rFonts w:ascii="Times New Roman" w:eastAsia="Times New Roman" w:hAnsi="Times New Roman" w:cs="Times New Roman"/>
          <w:sz w:val="24"/>
          <w:szCs w:val="24"/>
        </w:rPr>
        <w:t>Круглопольская СОШ</w:t>
      </w:r>
      <w:r w:rsidR="00380AE5" w:rsidRPr="00952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529F6">
        <w:rPr>
          <w:rFonts w:ascii="Times New Roman" w:eastAsia="Times New Roman" w:hAnsi="Times New Roman" w:cs="Times New Roman"/>
          <w:sz w:val="24"/>
          <w:szCs w:val="24"/>
        </w:rPr>
        <w:t xml:space="preserve"> на 2013-2014 учебный </w:t>
      </w:r>
      <w:r w:rsidR="00092C94">
        <w:rPr>
          <w:rFonts w:ascii="Times New Roman" w:eastAsia="Times New Roman" w:hAnsi="Times New Roman" w:cs="Times New Roman"/>
          <w:sz w:val="24"/>
          <w:szCs w:val="24"/>
        </w:rPr>
        <w:t xml:space="preserve">год к </w:t>
      </w:r>
      <w:r w:rsidR="00092C94">
        <w:rPr>
          <w:rFonts w:ascii="Times New Roman" w:hAnsi="Times New Roman" w:cs="Times New Roman"/>
          <w:sz w:val="24"/>
          <w:szCs w:val="24"/>
        </w:rPr>
        <w:t>у</w:t>
      </w:r>
      <w:r w:rsidR="00092C94" w:rsidRPr="004F41C2">
        <w:rPr>
          <w:rFonts w:ascii="Times New Roman" w:hAnsi="Times New Roman" w:cs="Times New Roman"/>
          <w:sz w:val="24"/>
          <w:szCs w:val="24"/>
        </w:rPr>
        <w:t>чебник</w:t>
      </w:r>
      <w:r w:rsidR="00092C94">
        <w:rPr>
          <w:rFonts w:ascii="Times New Roman" w:hAnsi="Times New Roman" w:cs="Times New Roman"/>
          <w:sz w:val="24"/>
          <w:szCs w:val="24"/>
        </w:rPr>
        <w:t>у</w:t>
      </w:r>
      <w:r w:rsidR="00092C94" w:rsidRPr="004F41C2">
        <w:rPr>
          <w:rFonts w:ascii="Times New Roman" w:hAnsi="Times New Roman" w:cs="Times New Roman"/>
          <w:sz w:val="24"/>
          <w:szCs w:val="24"/>
        </w:rPr>
        <w:t xml:space="preserve"> для 10 класса общеобразовательных учреждений</w:t>
      </w:r>
      <w:r w:rsidR="00092C94">
        <w:rPr>
          <w:rFonts w:ascii="Times New Roman" w:hAnsi="Times New Roman" w:cs="Times New Roman"/>
          <w:sz w:val="24"/>
          <w:szCs w:val="24"/>
        </w:rPr>
        <w:t xml:space="preserve">  -  Сахаров В.И., Зинин С.А.</w:t>
      </w:r>
      <w:r w:rsidR="00092C94" w:rsidRPr="004F41C2">
        <w:rPr>
          <w:rFonts w:ascii="Times New Roman" w:hAnsi="Times New Roman" w:cs="Times New Roman"/>
          <w:sz w:val="24"/>
          <w:szCs w:val="24"/>
        </w:rPr>
        <w:t xml:space="preserve"> - М.: «Русское слово», 2009.</w:t>
      </w:r>
      <w:proofErr w:type="gramEnd"/>
    </w:p>
    <w:p w:rsidR="00824CE5" w:rsidRPr="000D6974" w:rsidRDefault="00824CE5" w:rsidP="000D697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</w:t>
      </w:r>
      <w:r w:rsidR="009529F6">
        <w:rPr>
          <w:rFonts w:ascii="Times New Roman" w:eastAsia="Times New Roman" w:hAnsi="Times New Roman" w:cs="Times New Roman"/>
          <w:b/>
          <w:sz w:val="24"/>
          <w:szCs w:val="24"/>
        </w:rPr>
        <w:t>на 105 часов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, из расчета 3 часа в неделю, из них на уроки </w:t>
      </w:r>
      <w:r w:rsidRPr="000D6974">
        <w:rPr>
          <w:rFonts w:ascii="Times New Roman" w:eastAsia="Times New Roman" w:hAnsi="Times New Roman" w:cs="Times New Roman"/>
          <w:b/>
          <w:sz w:val="24"/>
          <w:szCs w:val="24"/>
        </w:rPr>
        <w:t xml:space="preserve">внеклассного чтения 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отводится - </w:t>
      </w:r>
      <w:r w:rsidR="0032455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D697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 w:rsidR="0032455C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D6974">
        <w:rPr>
          <w:rFonts w:ascii="Times New Roman" w:eastAsia="Times New Roman" w:hAnsi="Times New Roman" w:cs="Times New Roman"/>
          <w:b/>
          <w:sz w:val="24"/>
          <w:szCs w:val="24"/>
        </w:rPr>
        <w:t>на развитие речи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FC41B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2455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D697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C41B2" w:rsidRPr="00FC41B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проверочные </w:t>
      </w:r>
      <w:r w:rsidRPr="00FC41B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1B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12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FC41B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C65127">
        <w:rPr>
          <w:rFonts w:ascii="Times New Roman" w:eastAsia="Times New Roman" w:hAnsi="Times New Roman" w:cs="Times New Roman"/>
          <w:b/>
          <w:sz w:val="24"/>
          <w:szCs w:val="24"/>
        </w:rPr>
        <w:t>часа</w:t>
      </w:r>
      <w:r w:rsidR="00FC41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92C94" w:rsidRPr="00092C94" w:rsidRDefault="00092C94" w:rsidP="00092C94">
      <w:pPr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92C9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092C94" w:rsidRPr="00092C94" w:rsidRDefault="00092C94" w:rsidP="00092C94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2C94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092C94">
        <w:rPr>
          <w:rFonts w:ascii="Times New Roman" w:eastAsia="Times New Roman" w:hAnsi="Times New Roman" w:cs="Times New Roman"/>
          <w:sz w:val="24"/>
          <w:szCs w:val="24"/>
        </w:rPr>
        <w:t xml:space="preserve">духовно развитой личности, готовой к самопознанию </w:t>
      </w:r>
      <w:r w:rsidRPr="00092C94">
        <w:rPr>
          <w:rFonts w:ascii="Times New Roman" w:eastAsia="Times New Roman" w:hAnsi="Times New Roman" w:cs="Times New Roman"/>
          <w:iCs/>
          <w:sz w:val="24"/>
          <w:szCs w:val="24"/>
        </w:rPr>
        <w:t>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092C94" w:rsidRPr="00092C94" w:rsidRDefault="00092C94" w:rsidP="00092C94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C94"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 w:rsidRPr="00092C94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092C94" w:rsidRPr="00092C94" w:rsidRDefault="00092C94" w:rsidP="00092C94">
      <w:pPr>
        <w:numPr>
          <w:ilvl w:val="0"/>
          <w:numId w:val="19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2C9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освоение</w:t>
      </w:r>
      <w:r w:rsidRPr="00092C9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92C94">
        <w:rPr>
          <w:rFonts w:ascii="Times New Roman" w:eastAsia="Times New Roman" w:hAnsi="Times New Roman" w:cs="Times New Roman"/>
          <w:bCs/>
          <w:sz w:val="24"/>
          <w:szCs w:val="24"/>
        </w:rPr>
        <w:t>текстов</w:t>
      </w:r>
      <w:r w:rsidRPr="00092C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2C94">
        <w:rPr>
          <w:rFonts w:ascii="Times New Roman" w:eastAsia="Times New Roman" w:hAnsi="Times New Roman" w:cs="Times New Roman"/>
          <w:bCs/>
          <w:sz w:val="24"/>
          <w:szCs w:val="24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</w:t>
      </w:r>
      <w:r w:rsidRPr="00092C94">
        <w:rPr>
          <w:rFonts w:ascii="Times New Roman" w:eastAsia="Times New Roman" w:hAnsi="Times New Roman" w:cs="Times New Roman"/>
          <w:iCs/>
          <w:sz w:val="24"/>
          <w:szCs w:val="24"/>
        </w:rPr>
        <w:t>; формирование общего представления об историко-литературном процессе;</w:t>
      </w:r>
    </w:p>
    <w:p w:rsidR="00092C94" w:rsidRPr="00092C94" w:rsidRDefault="00092C94" w:rsidP="00092C94">
      <w:pPr>
        <w:numPr>
          <w:ilvl w:val="0"/>
          <w:numId w:val="19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2C9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совершенствование умений</w:t>
      </w:r>
      <w:r w:rsidRPr="00092C94">
        <w:rPr>
          <w:rFonts w:ascii="Times New Roman" w:eastAsia="Times New Roman" w:hAnsi="Times New Roman" w:cs="Times New Roman"/>
          <w:iCs/>
          <w:sz w:val="24"/>
          <w:szCs w:val="24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и, в том числе в сети Интернета.</w:t>
      </w:r>
    </w:p>
    <w:p w:rsidR="00824CE5" w:rsidRPr="000D6974" w:rsidRDefault="00824CE5" w:rsidP="00092C9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обучения:</w:t>
      </w:r>
    </w:p>
    <w:p w:rsidR="00824CE5" w:rsidRPr="000D6974" w:rsidRDefault="00824CE5" w:rsidP="00092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824CE5" w:rsidRPr="000D6974" w:rsidRDefault="00824CE5" w:rsidP="00092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824CE5" w:rsidRPr="000D6974" w:rsidRDefault="00824CE5" w:rsidP="00092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6974">
        <w:rPr>
          <w:rFonts w:ascii="Times New Roman" w:eastAsia="Times New Roman" w:hAnsi="Times New Roman" w:cs="Times New Roman"/>
          <w:sz w:val="24"/>
          <w:szCs w:val="24"/>
        </w:rPr>
        <w:t>устного пересказа (подробному, выборочному, сжатому, от</w:t>
      </w:r>
      <w:r w:rsidR="00B9626D" w:rsidRPr="000D6974">
        <w:rPr>
          <w:rFonts w:ascii="Times New Roman" w:eastAsia="Times New Roman" w:hAnsi="Times New Roman" w:cs="Times New Roman"/>
          <w:sz w:val="24"/>
          <w:szCs w:val="24"/>
        </w:rPr>
        <w:t xml:space="preserve"> другого лица, художественному) 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>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  <w:proofErr w:type="gramEnd"/>
    </w:p>
    <w:p w:rsidR="00824CE5" w:rsidRPr="000D6974" w:rsidRDefault="00824CE5" w:rsidP="00092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>научиться развернутому ответу на вопрос, рассказу о литературном герое, характеристике героя;</w:t>
      </w:r>
    </w:p>
    <w:p w:rsidR="00824CE5" w:rsidRPr="000D6974" w:rsidRDefault="00824CE5" w:rsidP="00092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>отзыву на самостоятельно прочитанное произведение; способами свободного владения письменной речью;</w:t>
      </w:r>
    </w:p>
    <w:p w:rsidR="00824CE5" w:rsidRPr="000D6974" w:rsidRDefault="00824CE5" w:rsidP="00092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>освоение лингвистической, культурологической, коммуникативной компетенций.</w:t>
      </w:r>
    </w:p>
    <w:p w:rsidR="00824CE5" w:rsidRPr="000D6974" w:rsidRDefault="00824CE5" w:rsidP="000D697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0D69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компетентностный</w:t>
      </w:r>
      <w:proofErr w:type="spellEnd"/>
      <w:r w:rsidRPr="000D69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подход </w:t>
      </w: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к созданию тематического планирования обеспечивает взаимосвязанное развитие и совершенствование ключевых, </w:t>
      </w:r>
      <w:proofErr w:type="spellStart"/>
      <w:r w:rsidRPr="000D6974">
        <w:rPr>
          <w:rFonts w:ascii="Times New Roman" w:eastAsia="Times New Roman" w:hAnsi="Times New Roman" w:cs="Times New Roman"/>
          <w:sz w:val="24"/>
          <w:szCs w:val="24"/>
        </w:rPr>
        <w:t>общепредметных</w:t>
      </w:r>
      <w:proofErr w:type="spellEnd"/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компетенций.</w:t>
      </w:r>
    </w:p>
    <w:p w:rsidR="00824CE5" w:rsidRDefault="00824CE5" w:rsidP="000D697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Принципы отбора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0D6974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0D6974">
        <w:rPr>
          <w:rFonts w:ascii="Times New Roman" w:eastAsia="Times New Roman" w:hAnsi="Times New Roman" w:cs="Times New Roman"/>
          <w:sz w:val="24"/>
          <w:szCs w:val="24"/>
        </w:rPr>
        <w:t xml:space="preserve"> связей, а также с возрастными особенностями развития учащихся.</w:t>
      </w:r>
    </w:p>
    <w:p w:rsidR="00985CE0" w:rsidRDefault="00985CE0" w:rsidP="000D697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2C94" w:rsidRPr="000D6974" w:rsidRDefault="00985CE0" w:rsidP="000D697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Промежуточная аттестация проводится в форме итоговой контрольной работы в сроки в соответствии с годовым календарным графиком.</w:t>
      </w:r>
    </w:p>
    <w:p w:rsidR="00003D59" w:rsidRPr="00AF43A5" w:rsidRDefault="00C376C3" w:rsidP="00AF43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программы учебного курса </w:t>
      </w:r>
      <w:r w:rsidR="00952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литературе для 10 класса (105</w:t>
      </w:r>
      <w:r w:rsidR="00003D59" w:rsidRPr="000D6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0D6974" w:rsidRPr="00B2344C" w:rsidRDefault="000D697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1B54" w:rsidRPr="000D6974" w:rsidRDefault="002B1B54" w:rsidP="000D697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D6974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программы направлено на освоение обучающимися знаний</w:t>
      </w:r>
      <w:r w:rsidR="0023364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0D69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умений и навыков на базовом уровне, что соответствует  Образовательной программе школы. Программа включает в себя изучение произведений русской литературы, поднимающих проблемы духовной жизни человека.</w:t>
      </w:r>
    </w:p>
    <w:p w:rsidR="002B1B54" w:rsidRDefault="002B1B54" w:rsidP="000D697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D69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Содержание  литературного образования разбито на разделы согласно этапам развития русской литературы и строится по хронологическому принципу</w:t>
      </w:r>
      <w:r w:rsidR="009529F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DB5298" w:rsidRDefault="00DB5298" w:rsidP="000D697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F41C2" w:rsidRPr="008A318F" w:rsidRDefault="00FC41B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Введение (2</w:t>
      </w:r>
      <w:r w:rsidR="004F41C2"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час</w:t>
      </w:r>
      <w:r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</w:t>
      </w:r>
      <w:r w:rsidR="004F41C2"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).</w:t>
      </w:r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Прекрасное начало (К истории русской литературы 19 века).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Cs/>
          <w:sz w:val="24"/>
          <w:szCs w:val="24"/>
        </w:rPr>
        <w:t>Из литературы первой полови</w:t>
      </w:r>
      <w:r w:rsidR="004F41C2" w:rsidRPr="00657362">
        <w:rPr>
          <w:rFonts w:ascii="Times New Roman" w:eastAsia="Times New Roman" w:hAnsi="Times New Roman" w:cs="Times New Roman"/>
          <w:b/>
          <w:iCs/>
          <w:sz w:val="24"/>
          <w:szCs w:val="24"/>
        </w:rPr>
        <w:t>ны XIX века</w:t>
      </w:r>
      <w:r w:rsidR="00FC41B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EA4784">
        <w:rPr>
          <w:rFonts w:ascii="Times New Roman" w:eastAsia="Times New Roman" w:hAnsi="Times New Roman" w:cs="Times New Roman"/>
          <w:b/>
          <w:iCs/>
          <w:sz w:val="24"/>
          <w:szCs w:val="24"/>
        </w:rPr>
        <w:t>–</w:t>
      </w:r>
      <w:r w:rsidR="00FC41B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EA4784">
        <w:rPr>
          <w:rFonts w:ascii="Times New Roman" w:eastAsia="Times New Roman" w:hAnsi="Times New Roman" w:cs="Times New Roman"/>
          <w:b/>
          <w:iCs/>
          <w:sz w:val="24"/>
          <w:szCs w:val="24"/>
        </w:rPr>
        <w:t>12 часов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А.С. ПУШКИН (4 часа)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Стихотворения: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«Воспоминания в Царском Селе», «Вольност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ь», «Деревня», «Погасло дневное 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светило...», «Разговор книгопродавца с поэтом», «...Вновь я посет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ил...», «Элегия» («Безумных лет 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угасшее веселье...»), «Свободы сеятель пустынный...», «Подражание Корану» (IX.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«И путник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усталый на Бога роптал...»), «Брожу ли я вдоль улиц шумных...» и др. по выбору, поэма «Медный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всадник».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Основные темы и мотивы пушкинской лирики. Пушкин о назначении поэта и поэзии. Конфликт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между интересами личности и государства в поэме «Медный всадник».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одические мотивы «петровской» темы в тв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>орчестве М.В. Ломоносова и А.С.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Пушкина; традиции романтической лирики В.А. Жуковского и К.Н. Батюшкова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пушкинской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поэзии.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историческая основа сюжета поэмы «Медный всадник».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философская лирика, поэма как лиро-эпический жанр.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EA4784" w:rsidRPr="00657362" w:rsidRDefault="00EA4784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М.Ю. ЛЕРМОНТОВ (4 часа)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Стихотворения: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«Как часто, пестрою толпою окружен...», «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Валерик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», «Молитва» («Я, Матерь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Божия, ныне с молитвою...»), «Я не унижусь пред тобою...», «Сон» («В полдневный жар в долине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Дагестана...»), «Выхожу один я на дорогу... » и др. по выбору.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Поэма «Демон».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Мотивы одиночества, неразделенной любви,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невостребованности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высокого поэтического дара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лермонтовской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поэзии.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Особенности богоборческой темы в поэме М.Ю. Лермонтова «Демон». Романтический колорит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поэмы, ее образно-эмоциональная насыщенность. Перекличка основных мотивов «Демона»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лирикой поэта.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образ поэта-пророка в лирике М.Ю. Лермонтова и А.С. Пушкина;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традиции русского романтизма в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лермонтовской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поэзии.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живопись и рисунки М.Ю. Лермонтова; музыкальные интерпретации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стихотворений Лермонтова (А.С. Даргомыжский, М.А. Балакирев, А. Рубинштейн и др.)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духовная лирика, романтическая поэма.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8A318F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Н.В. ГОГОЛЬ (3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часа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+ 1 час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Повести: «Невский проспект», «Нос».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«Ах, Невский…Всемогущий Невский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="001804F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«Петербургские повести»). Сравнительная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характеристика Пискарева и Пирогова (по повести «Невский проспект»).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Чин или Человек (по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повести «Нос»).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ирония, гротеск, фантасмагория.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тема Петербурга в творчестве А.С. Пушкина и Н.В. Гоголя.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иллюстрации художников к повестям Гоголя (Н. Альтман, В. Зелинский,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Кукрыниксы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др.)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ирония, гротеск, фантасмагория.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318F" w:rsidRPr="00657362" w:rsidRDefault="008A318F" w:rsidP="008A318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Из литературы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второй </w:t>
      </w:r>
      <w:r w:rsidRPr="0065736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половины XIX века</w:t>
      </w:r>
      <w:r w:rsidR="00AC4D1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– 86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час</w:t>
      </w:r>
      <w:r w:rsidR="00AC4D1F">
        <w:rPr>
          <w:rFonts w:ascii="Times New Roman" w:eastAsia="Times New Roman" w:hAnsi="Times New Roman" w:cs="Times New Roman"/>
          <w:b/>
          <w:iCs/>
          <w:sz w:val="24"/>
          <w:szCs w:val="24"/>
        </w:rPr>
        <w:t>ов</w:t>
      </w:r>
    </w:p>
    <w:p w:rsidR="008A318F" w:rsidRPr="00657362" w:rsidRDefault="008A318F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8A318F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Литература и журна</w:t>
      </w:r>
      <w:r w:rsidR="008A318F"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листика 50-80-х годов 19 века (2</w:t>
      </w:r>
      <w:r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час</w:t>
      </w:r>
      <w:r w:rsidR="008A318F"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</w:t>
      </w:r>
      <w:r w:rsidRPr="008A318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Социально-политическая ситуация в России второй половины XIX века. «Крестьянский вопрос» как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определяющий фактор идейного противостояния в обществе. Разногласия между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либеральным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революционно-демократическим крылом русского общества, их отражение в литературе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журналистике 1850—1860-х годов. Демократические тенденции в развитии русской культуры, ее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обращенность к реалиям современной жизни. Развитие реалистических традиций в прозе И.С.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Тургенева, И.А. Гончарова, Л.Н. Толстого, А.П. Чехова и др. «Некрасовское» и «элитарное»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направления в поэзии, условность их размежевания. Расцвет русского национального театра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(драматургия А.Н. Островского и А.П. Чехова). Новые типы героев и различные концепции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обновления российской жизни (проза Н.Г. Чернышевского, Ф.М. Достоевского, Н.С. Лескова и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др.). Вклад русской литературы второй половины XIX века в развитие отечественной и мировой</w:t>
      </w:r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культуры.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А.Н. ОСТРОВСКИЙ (6 ч+ 2ч)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Пьесы: «Свои люди — сочтемся!», «Гроза».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«Колумб Замоскворечья» (слово об А.Н.Островском). Нравственные проблемы в комедии А.Н.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Островского «Свои люди – сочтёмся!». Идейно-художественное своеобразие драмы Н.А.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Островского «Гроза». Город Калинов и его обитатели. Быт и нравы «темного царства». Молодое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поколение в драме «Гроза». Сила и слабость характера Катерины.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Роль второстепенных и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внесценических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персонажей в «Грозе».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«Гроза» в русской критике (Н.А.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Добролюбов, Д.И. Писарев, А.А. Григорьев).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семейно-бытовая коллизия, речевой жест.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традиции отечественной драматургии в творчестве А.Н. Островского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(пьесы Д.И. Фонвизина, А.С. Грибоедова, Н.В. Гоголя).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А.Н.Островский и русский театр; сценические интерпретации пьес А.Н.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Островского.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Для самостоятельного чтения: пьесы «Бесприданница», «Волки и овцы».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семейно-бытовая коллизия, речевой жест.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B71C59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И.А. ГОНЧАРОВ (5 ч+1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Роман «Обломов».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Судьба и личность. Идейно-художественное своеобразие романа «Обломов». Образ Обломова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Понятие «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обломовщина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». Обломов и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Штольц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(сравнительная характеристика). Женские образы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романе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. Художественное мастерство романа.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Роман «Обломов» в русской критике (Н.А.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Добролюбов, Д.И. Писарев, А.В. Дружинин).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И.С. Тургенев и Л.Н. Толстой о романе «Обломов»; Онегин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Печорин как литературные предшественники Обломова.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музыкальные темы в романе «Обломов»; к/ф «Несколько дней из жизни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И.И. Обломова» (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реж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Н. Михалков).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 самостоятельного чтения: роман «Обыкновенная история».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образная типизация, символика детали.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И.С. ТУРГЕНЕВ (</w:t>
      </w:r>
      <w:r w:rsidR="00B71C5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7ч + 2ч</w:t>
      </w: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Цикл «Записки охотника» (2—3 рассказа по выбору), роман «Отцы и дети», стихотворения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прозе: «Порог», «Памяти Ю.П.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Вревской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», «Два богача» и др. по выбору.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Яркость и многообразие народных типов в рассказах цикла «Записки охотника». Отражение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различных начал русской жизни, внутренняя красота и духовная мощь русского человека как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центральная тема цикла.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Творческая история и своеобразие романа «Отцы и дети». Общественная атмосфера и её от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ражение 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 романе Взаимоотношения Базарова с Кирсановыми. Базаров и Одинцова. Базаров и его родители.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Нигилизм и его последствия. Базаров перед лицом смерти. Философские итоги романа, смысл его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названия.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Русская критика о романе и его герое (статьи Д.И. Писарева, Н.Н. Страхова, М.А.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Антоновича).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Гимн вечной жизни «Стихи в прозе» И.С.Тургенева Художественная выразительность, лаконизм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философская насыщенность тургеневских миниатюр. Отражение русского национального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самосознания в тематике и образах стихотворений.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И.С. Тургенев и группа «Современника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»; литературные реминисценции </w:t>
      </w:r>
      <w:proofErr w:type="spellStart"/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романе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«Отцы и дети».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историческая основа романа «Отцы и дети» («говорящие» даты в романе);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музыкальные темы в романе; песенная тематика рассказа «Певцы».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 самостоятельного чтения: романы «Рудин», «Дворянское гнездо».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Знать опорные понятия: социально-психологический роман; принцип «тайной психологии»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изображении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внутреннего мира героев.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Н.А. НЕКРАСОВ (7ч+</w:t>
      </w:r>
      <w:r w:rsidR="00B71C5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1ч</w:t>
      </w: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Стихотворения: «В дороге», «Вчерашний день, часу в шестом...», «Блажен незлобивый поэт...»,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«Поэт и гражданин», «Русскому писателю», «О погоде», «Пророк», «Элегия (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А.Н.Еракову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)», «О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Муза! я у двери гроба...», «Мы с тобой бестолковые люди...» и др. по выбору; поэма «Кому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Руси жить хорошо».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Н.А.Некрасов-поэт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«мести и печали». Основные темы и идеи лирики Некрасова. Жанр,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композиция, фольклорные мотивы в поэме «Кому на Руси жить хорошо». Душа народа русского…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Народ в споре о счастье. Идейный смысл рассказов о грешниках. 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Образ Гриши </w:t>
      </w:r>
      <w:proofErr w:type="spellStart"/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>Добросклонова</w:t>
      </w:r>
      <w:proofErr w:type="spellEnd"/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его 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идейно-композиционное звучание.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образ пророка в лирике А.С. Пушкина, М.Ю. Лермонтова, Н.А.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Некрасова; связь поэмы «Кому на Руси жить хорошо» с фольклорной традицией.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некрасовские мотивы в живописи И. Крамского, В. Иванова, И. Репина,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Н. Касаткина и др.; жанр песни в лирике Н.А. Некрасова.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 самостоятельного чтения: поэмы «Саша», «Дедушка».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народность художественного творчества; демократизация поэтического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языка.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Ф.И. ТЮТЧЕВ (3 часа)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Стихотворения: «Не то, что мните вы, природа... », «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Silentium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!, «Цицерон», «Умом Россию не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понять...», «Я встретил вас...», «Природа — сфинкс, и тем она верней...», «Певучесть есть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морских волнах...», «Еще земли печален вид...», «Полдень», «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, как убийственно мы любим!..»,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«Нам не дано предугадать...» и др. по выбору.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Основные темы и идеи лирики. Лирика природы. Философская лирика. Любовная лирика.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роль архаизмов в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тютчевской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лирике; пушкинские мотивы и образы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лирике Ф.И. Тютчева.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пантеизм как основа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тютчевской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философии природы; песни и романсы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русских композиторов на стихи Ф.И. Тютчева (С.И. Танеев, С.В. Рахманинов и др.).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интеллектуальная лирика; лирический фрагмент.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B71C59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 xml:space="preserve">А.А. ФЕТ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ч+1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Стихотворения: «Шепот, робкое дыханье...», «Еще майская ночь...», «Заря прощается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землею...», «Я пришел к тебе с приветом...», «Сияла ночь. Луной был полон сад. Лежали...», «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заре ты ее не буди...», «Это утро, радость эта...», «Одним толчком согнать ладью живую...»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др. по выбору.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«Стихи пленительные Фета» (А.Жемчужников). Русская природа в лирике. Философские мотивы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поэзии. Тема любви и образ возлюбленной в лирике.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традиции русской романтической поэзии в лирике А.А. Фета; А. Фет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поэты радикально-демократического лагеря (стихотворные пародии Д. Минаева).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П.И. Чайковский о музыкальности лирики А. Фета.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мелодика стиха; лирический образ-переживание.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C65127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Н.С. ЛЕСКОВ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</w:t>
      </w:r>
      <w:r w:rsidR="00774BD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gramEnd"/>
      <w:r w:rsidR="001804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4 </w:t>
      </w:r>
      <w:r w:rsidR="00774BD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Повесть «Очарованный странник».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Художественный мир произведений Н.С.Лескова. Одиссея Ивана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Флягина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повести Н.С.Лескова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«Очарованный странник». Автор и рассказчик в повести». Загадка женской души в повести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Н.С.Лескова «Леди Макбет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Мценского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уезда».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былинные мотивы в образе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Флягина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; тема богатырства в повести Н.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Лескова и поэме Н.В. Гоголя «Мертвые души».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язык и стиль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лесковского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сказа.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 самостоятельного чтения: повести «Тупейный художник», «Запечатленный ангел», «Леди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Макбет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Мценского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уезда».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Знать опорные понятия: литературный сказ; жанр </w:t>
      </w:r>
      <w:proofErr w:type="spellStart"/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путеше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ствия</w:t>
      </w:r>
      <w:proofErr w:type="spellEnd"/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C65127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М.Е. САЛТЫКОВ-ЩЕДРИН (5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</w:t>
      </w:r>
      <w:r w:rsidR="00B71C5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+</w:t>
      </w:r>
      <w:proofErr w:type="spellEnd"/>
      <w:r w:rsidR="00B71C5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7B1C9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1ч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Сказки: «Медведь на воеводстве», «Богатырь», «Премудрый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пискарь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«Я писатель, в этом мое призвание». Художественный мир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М.Е.Салтыкова-Щедрина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. «Сказки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детей изрядного возраста» как вершинный жанр в творчестве Щедрина-сатирика. Народ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самодержавие в сказках. Народ и господствующие классы в сказках. Развенчание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обывательской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психологии, рабского начала в человеке в сказке «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Премудрый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пискарь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». Историческая основа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сюжета и проблематики «Истории одного города».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фольклорные мотивы в сказках М.Е. Салтыкова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-Щ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едрина; традиции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Д.И. Фонвизина и Н.В. Гоголя в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щедринской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сатире.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произведения М.Е. Салтыкова-Щедрина в иллюстрациях художников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Кукрыниксы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, В. Карасев, М.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Башилов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др.).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 самостоятельного чтения: роман-хроника «История одного города», сказки «Орел-меценат»,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«Вяленая вобла», «Либерал».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сатирическая литературная сказка; гротеск; авторская ирония.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А.К. ТОЛСТОЙ (</w:t>
      </w:r>
      <w:r w:rsidR="00AC4D1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</w:t>
      </w: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ч</w:t>
      </w:r>
      <w:r w:rsidR="007B1C9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+1 ч</w:t>
      </w:r>
      <w:r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Стихотворения: «Средь шумного бала, случайно...», «Слеза дрожит в твоем ревнивом взоре...»,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«Когда природа вся трепещет и сияет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,..», «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Прозрачных облаков спокойное движенье...», «Государь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ты наш, батюшка...», «История государства Российского от Гостомысла до Тимашева» и др.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выбору учителя.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Жанрово-тематическое богатство творчества А.К.Толстого. Тема Р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оссии в лирике. Красота природы 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и природа красоты в лирике А.К.Толстого. Образ поэта и тема вдохновения в лирике А.К.Толстого.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Сатирические темы и мотивы в поэзии А.К.Толстого.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А.К. Толстой и братья Жемчужниковы; сатирические приемы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творчестве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А.К. Толстого и М.Е. Салтыкова-Щедрина.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исторические сюжеты и фигуры в произведениях А.К. Толстого; романсы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П.И. Чайковского на стихи А.К. Толстого.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 самостоятельного чтения: роман «Князь Серебряный».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лирика позднего романтизма; историческая песня.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7B1C93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Л.Н. Толстой (13ч+</w:t>
      </w:r>
      <w:r w:rsidR="00AC4D1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Роман «Война и мир».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страницам великой жизни. Л.Н.Толстой - человек, мыслитель, писатель. Правда» войны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«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Севастопольских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рассказах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» Л.Н.Толстого. «Я старался писать историю народа». (Жанрово-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тематическое своеобразие романа-эпопеи «Война и мир»). «Вечер Анны Павловны был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пущен…»(«Высший свет» в романе «Война и мир). Именины у Ростовых. Лысые Горы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..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Изображение войны 1805-1807гг. в романе.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.</w:t>
      </w:r>
      <w:proofErr w:type="spellStart"/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Шенграбенское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Аустерлицкое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сражения. Поиск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плодотворной общественной деятельности П.Безухова и А.Болконского. Быт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поместного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дворянства и своеобразие внутренней жизни героев. Война – «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противное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человеческому разуму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всей человеческой природе событие». Отечественная война 1812 г. Философия войны в романе.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«Нет величия там, где нет простоты, добра и правды» (Образы Кутузова и Наполеона). «Дубина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народной войны поднялась…»(Картины партизанской войны в романе). «Мысль народная»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романе.. Решение главной мысли: предназначении человек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а(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т.2 и эпилог). В чем секрет обаяния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Наташи Ростовой? Нравственные искания Андрея Болконского и 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Пьера Безухова. Мысль семейная» 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 романе.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Л.Н. Толстой и И.С. Тургенев; стихотворение М.Ю. Лермонтова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«Бородино» и его переосмысление в романе Л. Толстого; образ Наполеона и тема «бонапартизма»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 произведениях русских классиков.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исторические источники романа «Война и мир»; живописные портреты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Л.Толстого (И.Н. Крамской, Н.Н. Ге, И.Е. Репин, М.В. Нестеров), иллюстрации к роману «Война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мир» (М.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Башилов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, Л. Пастернак, П.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Боклевский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, В. Серов, Д.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Шмаринов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Для самостоятельного чтения: цикл «Севастопольские рассказы», повесть «Казаки», роман «Анна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Каренина».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роман-эпопея; «диалектика души»; историко-философская концепция.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P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7B1C93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Ф.М. ДОСТОЕВСКИЙ (6ч+</w:t>
      </w:r>
      <w:r w:rsidR="00C6512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Роман «Преступление и наказание».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Художественный мир Ф.М.Достоевского. История создания социально-психологического романа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«Преступление и наказание». Образ Петербурга и средства воссоздания его в романе. Мир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«униженных и оскорбленных» и бунт личности против жестоких законов социума.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Теория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Раскольникова о праве сильной личности и идейные «двойники» героя. Семья Мармеладовых.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«Правда» Сони Мармеладовой. Возрождение души Раскольникова.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творческая полемика Л.Н. Толстого и Ф.М. Достоевского; сквозные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мотивы и образы русской классики в романе Ф.М. Достоевского (евангельские мотивы, образ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Петербурга, тема «маленького человека», проблема индивидуализма и др.).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особенности языка и стиля прозы Достоевского; роман «Преступление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наказание» в театре и кино (постановки Ю. Завадского, Ю. Любимова,</w:t>
      </w:r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К. </w:t>
      </w:r>
      <w:proofErr w:type="spellStart"/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>Гинкаса</w:t>
      </w:r>
      <w:proofErr w:type="spellEnd"/>
      <w:r w:rsidR="00657362">
        <w:rPr>
          <w:rFonts w:ascii="Times New Roman" w:eastAsia="Times New Roman" w:hAnsi="Times New Roman" w:cs="Times New Roman"/>
          <w:iCs/>
          <w:sz w:val="24"/>
          <w:szCs w:val="24"/>
        </w:rPr>
        <w:t>, Л. Кулиджанова, А.</w:t>
      </w: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Сокурова и др.).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 самостоятельного чтения: романы «Идиот», «Братья Карамазовы».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Знать опорные понятия: идеологический роман и герой-идея; полифония (многоголосие); герои-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«двойники».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657362" w:rsidRDefault="0065736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7B1C93" w:rsidRPr="00657362" w:rsidRDefault="007B1C93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Pr="00657362" w:rsidRDefault="007B1C93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А.П. ЧЕХОВ (5 ч+1ч</w:t>
      </w:r>
      <w:r w:rsidR="004F41C2" w:rsidRPr="006573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Рассказы: «Крыжовник», «Человек в футляре», «Дама с собачкой», «Студент», «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Ионыч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»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др. по выбору. Пьеса «Вишневый сад».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Тайна личности А.П.Чехова. Тема гибели человеческой души в рассказах «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Ионыч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», «Палата №6».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Образы «футлярных» людей в чеховских рассказах. Новаторство Чехова-драматурга. История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создания, особенности сюжетов и конфликта пьесы «Вишнёвый сад». Новаторство Чехова-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драматурга. История создания, особенности сюжетов и конфликта пьесы «Вишнёвый сад».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Соотношение внешнего и внутреннего сюжетов в комедии «Вишневый сад». Лирическое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драматическое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начала в пьесе. Фигуры герое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в-</w:t>
      </w:r>
      <w:proofErr w:type="gram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«недотеп» и символический образ сада в комедии.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Роль второстепенных и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внесценических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персонажей в чеховской пьесе. Функция ремарок, звука 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цвета в «Вишневом саде». Сложность и неоднозначность авторской позиции в произведении.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Внутрипредметные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А.П. Чехов и Л.Н. Толстой; тема «маленького человека» в русской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классике и произведениях Чехова.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Межпредметные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связи: сценические интерпретации комедии «Вишневый сад» (постановки К.С.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Станиславского, Ю.И. Пименова, В.Я.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Левенталя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, А. Эфроса, А. </w:t>
      </w:r>
      <w:proofErr w:type="spell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Трушкина</w:t>
      </w:r>
      <w:proofErr w:type="spellEnd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др.).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Для самостоятельного чтения: пьесы «Дядя Ваня», «Три сестры».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Знать опорные понятия: «бессюжетное» действие; лирическая комедия; символическая деталь.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Уметь: анализировать литературное произведение, используя сведения по истории и теории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литературы (художественная структура, тематика, проблематика, нравственный пафос, система</w:t>
      </w:r>
      <w:proofErr w:type="gramEnd"/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образов, особенности композиции, художественного времени и пространства, изобразительно-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выразительные средства языка, художественная деталь); анализировать эпизод (сцену) изученного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произведения, объяснять его связь с проблематикой произведения;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Применять полученные знания и умения в устной и письменной речи; находить и грамотно</w:t>
      </w:r>
    </w:p>
    <w:p w:rsidR="004F41C2" w:rsidRPr="0065736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нужную информацию о литературе, о конкретном произведении или авторе </w:t>
      </w:r>
      <w:proofErr w:type="gramStart"/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</w:p>
    <w:p w:rsidR="004F41C2" w:rsidRDefault="004F41C2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7362">
        <w:rPr>
          <w:rFonts w:ascii="Times New Roman" w:eastAsia="Times New Roman" w:hAnsi="Times New Roman" w:cs="Times New Roman"/>
          <w:iCs/>
          <w:sz w:val="24"/>
          <w:szCs w:val="24"/>
        </w:rPr>
        <w:t>помощью различных источников.</w:t>
      </w:r>
    </w:p>
    <w:p w:rsidR="00AC4D1F" w:rsidRPr="00657362" w:rsidRDefault="00AC4D1F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F41C2" w:rsidRDefault="00AC4D1F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Итоговая контрольная работа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 час)</w:t>
      </w:r>
    </w:p>
    <w:p w:rsidR="00AC4D1F" w:rsidRDefault="00AC4D1F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C4D1F" w:rsidRDefault="00AC4D1F" w:rsidP="004F41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Из зарубежной литературы (3 часа)</w:t>
      </w:r>
    </w:p>
    <w:p w:rsidR="00AC4D1F" w:rsidRPr="00AC4D1F" w:rsidRDefault="00AC4D1F" w:rsidP="00AC4D1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Ги де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Мопассан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Новелла «Ожерелье».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Г.Ибсен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Драма «Кукольный дом» </w:t>
      </w:r>
      <w:r w:rsidRPr="00AC4D1F">
        <w:rPr>
          <w:rFonts w:ascii="Times New Roman" w:eastAsia="Times New Roman" w:hAnsi="Times New Roman" w:cs="Times New Roman"/>
          <w:b/>
          <w:iCs/>
          <w:sz w:val="24"/>
          <w:szCs w:val="24"/>
        </w:rPr>
        <w:t>А.Рембо</w:t>
      </w:r>
      <w:r w:rsidRPr="00AC4D1F">
        <w:rPr>
          <w:rFonts w:ascii="Times New Roman" w:eastAsia="Times New Roman" w:hAnsi="Times New Roman" w:cs="Times New Roman"/>
          <w:iCs/>
          <w:sz w:val="24"/>
          <w:szCs w:val="24"/>
        </w:rPr>
        <w:t>. Стихотворение «Пьяный корабль».</w:t>
      </w:r>
    </w:p>
    <w:p w:rsidR="00657362" w:rsidRDefault="00AC4D1F" w:rsidP="00AC4D1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D1F">
        <w:rPr>
          <w:rFonts w:ascii="Times New Roman" w:eastAsia="Times New Roman" w:hAnsi="Times New Roman" w:cs="Times New Roman"/>
          <w:iCs/>
          <w:sz w:val="24"/>
          <w:szCs w:val="24"/>
        </w:rPr>
        <w:t>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</w:t>
      </w:r>
    </w:p>
    <w:p w:rsidR="00AC4D1F" w:rsidRDefault="00AC4D1F" w:rsidP="00AC4D1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C4D1F" w:rsidRDefault="00AC4D1F" w:rsidP="00AC4D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литературы народов России (1 час)</w:t>
      </w:r>
    </w:p>
    <w:p w:rsidR="00657362" w:rsidRPr="00AC4D1F" w:rsidRDefault="00AC4D1F" w:rsidP="00AC4D1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D1F">
        <w:rPr>
          <w:rFonts w:ascii="Times New Roman" w:hAnsi="Times New Roman" w:cs="Times New Roman"/>
          <w:sz w:val="24"/>
          <w:szCs w:val="24"/>
        </w:rPr>
        <w:t xml:space="preserve">Стихотворения </w:t>
      </w:r>
      <w:r w:rsidRPr="00AC4D1F">
        <w:rPr>
          <w:rFonts w:ascii="Times New Roman" w:hAnsi="Times New Roman" w:cs="Times New Roman"/>
          <w:b/>
          <w:sz w:val="24"/>
          <w:szCs w:val="24"/>
        </w:rPr>
        <w:t>К.Хетагурова</w:t>
      </w:r>
      <w:r w:rsidRPr="00AC4D1F">
        <w:rPr>
          <w:rFonts w:ascii="Times New Roman" w:hAnsi="Times New Roman" w:cs="Times New Roman"/>
          <w:sz w:val="24"/>
          <w:szCs w:val="24"/>
        </w:rPr>
        <w:t>: о нравах и обычаях осетинского народа.</w:t>
      </w:r>
    </w:p>
    <w:p w:rsidR="00AC4D1F" w:rsidRPr="00AC4D1F" w:rsidRDefault="00AC4D1F" w:rsidP="00AC4D1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D1F">
        <w:rPr>
          <w:rFonts w:ascii="Times New Roman" w:eastAsia="Times New Roman" w:hAnsi="Times New Roman" w:cs="Times New Roman"/>
          <w:iCs/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1A0C67" w:rsidRPr="00AC4D1F" w:rsidRDefault="00AC4D1F" w:rsidP="00AC4D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D1F">
        <w:rPr>
          <w:rFonts w:ascii="Times New Roman" w:eastAsia="Times New Roman" w:hAnsi="Times New Roman" w:cs="Times New Roman"/>
          <w:iCs/>
          <w:sz w:val="24"/>
          <w:szCs w:val="24"/>
        </w:rPr>
        <w:t>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</w:t>
      </w:r>
    </w:p>
    <w:p w:rsidR="001A0C67" w:rsidRPr="00AC4D1F" w:rsidRDefault="001A0C67" w:rsidP="00AC4D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362" w:rsidRDefault="00657362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7362" w:rsidRDefault="00657362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7362" w:rsidRDefault="00657362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7362" w:rsidRDefault="00657362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7362" w:rsidRDefault="00657362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7362" w:rsidRDefault="00657362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7362" w:rsidRDefault="00657362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7362" w:rsidRDefault="00657362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7B1C93" w:rsidRDefault="007B1C93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7362" w:rsidRDefault="00657362" w:rsidP="00A86A7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86A7E" w:rsidRDefault="00A86A7E" w:rsidP="00A86A7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04F4" w:rsidRDefault="001804F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1FDB" w:rsidRDefault="00AA1FDB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3846" w:rsidRPr="00B2344C" w:rsidRDefault="00143846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</w:t>
      </w:r>
      <w:r w:rsidR="004F41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к уровню подготовки учащихся 10</w:t>
      </w:r>
      <w:r w:rsidRPr="000D69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класса</w:t>
      </w:r>
    </w:p>
    <w:p w:rsidR="000D6974" w:rsidRPr="00B2344C" w:rsidRDefault="000D6974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76C3" w:rsidRPr="000D6974" w:rsidRDefault="00143846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результате изучения литературы ученик должен </w:t>
      </w:r>
    </w:p>
    <w:p w:rsidR="00143846" w:rsidRPr="000D6974" w:rsidRDefault="00143846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143846" w:rsidRPr="000D6974" w:rsidRDefault="00143846" w:rsidP="000D697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образную природу словесного искусства;</w:t>
      </w:r>
    </w:p>
    <w:p w:rsidR="00143846" w:rsidRPr="000D6974" w:rsidRDefault="00143846" w:rsidP="000D697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ключевых проблем изученных произведений;</w:t>
      </w:r>
    </w:p>
    <w:p w:rsidR="00143846" w:rsidRPr="000D6974" w:rsidRDefault="00143846" w:rsidP="000D697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факты жизни и творчества писателей-классиков Х</w:t>
      </w: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Х-ХХ</w:t>
      </w:r>
      <w:r w:rsidR="0001474E"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, этапы их творческой эволюции;</w:t>
      </w:r>
    </w:p>
    <w:p w:rsidR="00143846" w:rsidRPr="000D6974" w:rsidRDefault="00143846" w:rsidP="000D697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историко-культурный контекст и творческую историю изучаемых произведений;</w:t>
      </w:r>
    </w:p>
    <w:p w:rsidR="00143846" w:rsidRPr="000D6974" w:rsidRDefault="00143846" w:rsidP="000D697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закономерности историко-литературного процесса;  сведения об отдельных периодах его развития; черты литературных направлений и течений;</w:t>
      </w:r>
    </w:p>
    <w:p w:rsidR="00143846" w:rsidRPr="000D6974" w:rsidRDefault="00143846" w:rsidP="000D697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43846" w:rsidRPr="000D6974" w:rsidRDefault="00143846" w:rsidP="000D6974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теоретико-литературные понятия;</w:t>
      </w:r>
    </w:p>
    <w:p w:rsidR="00143846" w:rsidRPr="000D6974" w:rsidRDefault="00143846" w:rsidP="000D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воспроизводить содержание литературного произведения; 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интерпретировать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художественной композиции, художественного времени и пространства, изобразительно-выразительные средства языка, художественная деталь), анализировать эпизод изученного произведения, объяснять его связь с проблематикой произведения;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традицией, выявлять сквозные темы и ключевые проблемы русской литературы;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изучаемое произведение с литературным направлением эпохи, выделять черты литературных направлений и течений при анализе произведения;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жанрово-родовую специфику литературного произведения;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литературные произведения, а также их различные художественные, критические и научные интерпретации;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авторскую позицию, характеризовать особенности стиля писателя;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изученные произведения, соблюдая нормы литературного произношения;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планы и тезисы статей на литературные темы, готовить научно-исследовательские работы;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рецензии на прочитанные произведения и сочинения различных жанров на литературные темы, делать конспекты критических статей;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диалоге по прочитанным произведениям, понимать чужую точку зрения, аргументированно отстаивать свою;</w:t>
      </w:r>
    </w:p>
    <w:p w:rsidR="00143846" w:rsidRPr="000D6974" w:rsidRDefault="00143846" w:rsidP="000D6974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отзывы о самостоятельно прочитанных произведениях, сочинения.</w:t>
      </w:r>
    </w:p>
    <w:p w:rsidR="00143846" w:rsidRPr="000D6974" w:rsidRDefault="00143846" w:rsidP="000D697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143846" w:rsidRPr="000D6974" w:rsidRDefault="00143846" w:rsidP="000D6974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создания связного текста на необходимую тему с учетом норм русского литературного языка;</w:t>
      </w:r>
    </w:p>
    <w:p w:rsidR="00143846" w:rsidRPr="000D6974" w:rsidRDefault="00143846" w:rsidP="000D6974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диалоге и дискуссии;</w:t>
      </w:r>
    </w:p>
    <w:p w:rsidR="00143846" w:rsidRPr="000D6974" w:rsidRDefault="00143846" w:rsidP="000D6974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самостоятельного знакомства с явлениями художественной культуры и оценки их эстетической значимости;</w:t>
      </w:r>
    </w:p>
    <w:p w:rsidR="00143846" w:rsidRPr="000D6974" w:rsidRDefault="00143846" w:rsidP="000D6974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своего круга чтения и оценки литературных произведений;</w:t>
      </w:r>
    </w:p>
    <w:p w:rsidR="00143846" w:rsidRPr="000D6974" w:rsidRDefault="00143846" w:rsidP="000D6974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своего круга чтения по русской литературе, понимания и оценки иноязычной литературы, формирования культуры межнациональных отношений,   для   создания   связного   текста   (устного   и   письменного)   на необходимую тему с учетом норм литературного языка;</w:t>
      </w:r>
    </w:p>
    <w:p w:rsidR="00143846" w:rsidRPr="000D6974" w:rsidRDefault="00143846" w:rsidP="000D6974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своего круга чтения и оценки литературных произведений;</w:t>
      </w:r>
    </w:p>
    <w:p w:rsidR="00143846" w:rsidRPr="000D6974" w:rsidRDefault="00143846" w:rsidP="000D6974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824CE5" w:rsidRPr="00FA7585" w:rsidRDefault="00143846" w:rsidP="00FA758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 w:type="page"/>
      </w:r>
    </w:p>
    <w:p w:rsidR="00824CE5" w:rsidRPr="002A2FEC" w:rsidRDefault="00824CE5" w:rsidP="00824CE5">
      <w:pPr>
        <w:spacing w:line="240" w:lineRule="auto"/>
        <w:ind w:left="495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A2FEC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824CE5" w:rsidRPr="002A2FEC" w:rsidRDefault="00824CE5" w:rsidP="00824CE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A2F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Директор МБОУ «</w:t>
      </w:r>
      <w:r w:rsidR="002A1927">
        <w:rPr>
          <w:rFonts w:ascii="Times New Roman" w:hAnsi="Times New Roman" w:cs="Times New Roman"/>
          <w:sz w:val="24"/>
          <w:szCs w:val="24"/>
        </w:rPr>
        <w:t xml:space="preserve">Круглопольская </w:t>
      </w:r>
      <w:r w:rsidRPr="002A2FEC">
        <w:rPr>
          <w:rFonts w:ascii="Times New Roman" w:hAnsi="Times New Roman" w:cs="Times New Roman"/>
          <w:sz w:val="24"/>
          <w:szCs w:val="24"/>
        </w:rPr>
        <w:t>СОШ»</w:t>
      </w:r>
    </w:p>
    <w:p w:rsidR="002A1927" w:rsidRPr="002A2FEC" w:rsidRDefault="00824CE5" w:rsidP="002A192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  </w:t>
      </w:r>
      <w:r w:rsidR="002A1927">
        <w:rPr>
          <w:rFonts w:ascii="Times New Roman" w:hAnsi="Times New Roman" w:cs="Times New Roman"/>
          <w:sz w:val="24"/>
          <w:szCs w:val="24"/>
        </w:rPr>
        <w:t>Гуфранова Н.В.</w:t>
      </w:r>
    </w:p>
    <w:p w:rsidR="00824CE5" w:rsidRPr="002A2FEC" w:rsidRDefault="00824CE5" w:rsidP="00824CE5">
      <w:pPr>
        <w:spacing w:line="240" w:lineRule="auto"/>
        <w:ind w:right="155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A2FE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824CE5" w:rsidRPr="002A2FEC" w:rsidRDefault="00824CE5" w:rsidP="00824CE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24CE5" w:rsidRPr="000D6974" w:rsidRDefault="00824CE5" w:rsidP="000D697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974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Календарно-тематический план </w:t>
      </w:r>
    </w:p>
    <w:p w:rsidR="002A1927" w:rsidRDefault="002A1927" w:rsidP="000D697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Хузиной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Миннахматовны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24CE5" w:rsidRPr="000D6974" w:rsidRDefault="00824CE5" w:rsidP="000D697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Pr="000D6974">
        <w:rPr>
          <w:rFonts w:ascii="Times New Roman" w:hAnsi="Times New Roman" w:cs="Times New Roman"/>
          <w:i/>
          <w:sz w:val="24"/>
          <w:szCs w:val="24"/>
        </w:rPr>
        <w:t>русского языка и литературы</w:t>
      </w:r>
      <w:r w:rsidRPr="000D6974">
        <w:rPr>
          <w:rFonts w:ascii="Times New Roman" w:hAnsi="Times New Roman" w:cs="Times New Roman"/>
          <w:sz w:val="24"/>
          <w:szCs w:val="24"/>
        </w:rPr>
        <w:t xml:space="preserve"> на 2013-2014 учебный год</w:t>
      </w:r>
    </w:p>
    <w:p w:rsidR="00824CE5" w:rsidRPr="000D6974" w:rsidRDefault="00824CE5" w:rsidP="000D697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6974">
        <w:rPr>
          <w:rFonts w:ascii="Times New Roman" w:hAnsi="Times New Roman" w:cs="Times New Roman"/>
          <w:sz w:val="24"/>
          <w:szCs w:val="24"/>
        </w:rPr>
        <w:t>Планирование составлено на основе федерального компонента государственного стандарта общего образования (2004</w:t>
      </w:r>
      <w:r w:rsidR="00EE6EEB" w:rsidRPr="000D6974">
        <w:rPr>
          <w:rFonts w:ascii="Times New Roman" w:hAnsi="Times New Roman" w:cs="Times New Roman"/>
          <w:sz w:val="24"/>
          <w:szCs w:val="24"/>
        </w:rPr>
        <w:t xml:space="preserve"> </w:t>
      </w:r>
      <w:r w:rsidRPr="000D6974">
        <w:rPr>
          <w:rFonts w:ascii="Times New Roman" w:hAnsi="Times New Roman" w:cs="Times New Roman"/>
          <w:sz w:val="24"/>
          <w:szCs w:val="24"/>
        </w:rPr>
        <w:t xml:space="preserve">г.), примерной программы среднего общего образования по литературе, </w:t>
      </w:r>
      <w:r w:rsidR="004F41C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F41C2" w:rsidRPr="009529F6">
        <w:rPr>
          <w:rFonts w:ascii="Times New Roman" w:eastAsia="Times New Roman" w:hAnsi="Times New Roman" w:cs="Times New Roman"/>
          <w:sz w:val="24"/>
          <w:szCs w:val="24"/>
        </w:rPr>
        <w:t>рограммы по литературе для 5—11 классов общеобразовательной школы (Авторы-составители:</w:t>
      </w:r>
      <w:proofErr w:type="gramEnd"/>
      <w:r w:rsidR="004F41C2" w:rsidRPr="00952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F41C2" w:rsidRPr="009529F6">
        <w:rPr>
          <w:rFonts w:ascii="Times New Roman" w:eastAsia="Times New Roman" w:hAnsi="Times New Roman" w:cs="Times New Roman"/>
          <w:sz w:val="24"/>
          <w:szCs w:val="24"/>
        </w:rPr>
        <w:t xml:space="preserve">Г.С. </w:t>
      </w:r>
      <w:proofErr w:type="spellStart"/>
      <w:r w:rsidR="004F41C2" w:rsidRPr="009529F6">
        <w:rPr>
          <w:rFonts w:ascii="Times New Roman" w:eastAsia="Times New Roman" w:hAnsi="Times New Roman" w:cs="Times New Roman"/>
          <w:sz w:val="24"/>
          <w:szCs w:val="24"/>
        </w:rPr>
        <w:t>Мер</w:t>
      </w:r>
      <w:r w:rsidR="00CF5B4E">
        <w:rPr>
          <w:rFonts w:ascii="Times New Roman" w:eastAsia="Times New Roman" w:hAnsi="Times New Roman" w:cs="Times New Roman"/>
          <w:sz w:val="24"/>
          <w:szCs w:val="24"/>
        </w:rPr>
        <w:t>кин</w:t>
      </w:r>
      <w:proofErr w:type="spellEnd"/>
      <w:r w:rsidR="00CF5B4E">
        <w:rPr>
          <w:rFonts w:ascii="Times New Roman" w:eastAsia="Times New Roman" w:hAnsi="Times New Roman" w:cs="Times New Roman"/>
          <w:sz w:val="24"/>
          <w:szCs w:val="24"/>
        </w:rPr>
        <w:t xml:space="preserve">, С.А. Зинин, В.А. </w:t>
      </w:r>
      <w:proofErr w:type="spellStart"/>
      <w:r w:rsidR="00CF5B4E">
        <w:rPr>
          <w:rFonts w:ascii="Times New Roman" w:eastAsia="Times New Roman" w:hAnsi="Times New Roman" w:cs="Times New Roman"/>
          <w:sz w:val="24"/>
          <w:szCs w:val="24"/>
        </w:rPr>
        <w:t>Чалмаев</w:t>
      </w:r>
      <w:proofErr w:type="spellEnd"/>
      <w:r w:rsidR="00CF5B4E">
        <w:rPr>
          <w:rFonts w:ascii="Times New Roman" w:eastAsia="Times New Roman" w:hAnsi="Times New Roman" w:cs="Times New Roman"/>
          <w:sz w:val="24"/>
          <w:szCs w:val="24"/>
        </w:rPr>
        <w:t>, 5</w:t>
      </w:r>
      <w:r w:rsidR="004F41C2" w:rsidRPr="009529F6">
        <w:rPr>
          <w:rFonts w:ascii="Times New Roman" w:eastAsia="Times New Roman" w:hAnsi="Times New Roman" w:cs="Times New Roman"/>
          <w:sz w:val="24"/>
          <w:szCs w:val="24"/>
        </w:rPr>
        <w:t xml:space="preserve">-е </w:t>
      </w:r>
      <w:r w:rsidR="00CF5B4E">
        <w:rPr>
          <w:rFonts w:ascii="Times New Roman" w:eastAsia="Times New Roman" w:hAnsi="Times New Roman" w:cs="Times New Roman"/>
          <w:sz w:val="24"/>
          <w:szCs w:val="24"/>
        </w:rPr>
        <w:t>издание, М.:«Русское слово»,2010 г.</w:t>
      </w:r>
      <w:r w:rsidR="004F41C2" w:rsidRPr="009529F6">
        <w:rPr>
          <w:rFonts w:ascii="Times New Roman" w:eastAsia="Times New Roman" w:hAnsi="Times New Roman" w:cs="Times New Roman"/>
          <w:sz w:val="24"/>
          <w:szCs w:val="24"/>
        </w:rPr>
        <w:t xml:space="preserve">),  </w:t>
      </w:r>
      <w:r w:rsidRPr="000D6974">
        <w:rPr>
          <w:rFonts w:ascii="Times New Roman" w:hAnsi="Times New Roman" w:cs="Times New Roman"/>
          <w:sz w:val="24"/>
          <w:szCs w:val="24"/>
        </w:rPr>
        <w:t>учебного плана МБОУ «</w:t>
      </w:r>
      <w:r w:rsidR="002A1927">
        <w:rPr>
          <w:rFonts w:ascii="Times New Roman" w:hAnsi="Times New Roman" w:cs="Times New Roman"/>
          <w:sz w:val="24"/>
          <w:szCs w:val="24"/>
        </w:rPr>
        <w:t>Круглопольская СОШ</w:t>
      </w:r>
      <w:r w:rsidRPr="000D6974">
        <w:rPr>
          <w:rFonts w:ascii="Times New Roman" w:hAnsi="Times New Roman" w:cs="Times New Roman"/>
          <w:sz w:val="24"/>
          <w:szCs w:val="24"/>
        </w:rPr>
        <w:t>» на 2013-2014 уч. год.</w:t>
      </w:r>
      <w:proofErr w:type="gramEnd"/>
    </w:p>
    <w:p w:rsidR="00824CE5" w:rsidRPr="000D6974" w:rsidRDefault="00824CE5" w:rsidP="000D69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993"/>
        <w:gridCol w:w="992"/>
        <w:gridCol w:w="1276"/>
        <w:gridCol w:w="992"/>
        <w:gridCol w:w="1134"/>
        <w:gridCol w:w="992"/>
        <w:gridCol w:w="2552"/>
      </w:tblGrid>
      <w:tr w:rsidR="00824CE5" w:rsidRPr="000D6974" w:rsidTr="00386F1A">
        <w:trPr>
          <w:trHeight w:val="6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Всего 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Название, автор учебника, издательство,</w:t>
            </w:r>
          </w:p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год издания, уровень.</w:t>
            </w:r>
          </w:p>
        </w:tc>
      </w:tr>
      <w:tr w:rsidR="00FC41B2" w:rsidRPr="000D6974" w:rsidTr="00FC41B2">
        <w:trPr>
          <w:cantSplit/>
          <w:trHeight w:val="11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1B2" w:rsidRPr="000D6974" w:rsidRDefault="00FC41B2" w:rsidP="000D6974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1B2" w:rsidRPr="000D6974" w:rsidRDefault="00FC41B2" w:rsidP="000D6974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Пров.</w:t>
            </w: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1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="009A3172">
              <w:rPr>
                <w:rFonts w:ascii="Times New Roman" w:hAnsi="Times New Roman" w:cs="Times New Roman"/>
                <w:sz w:val="24"/>
                <w:szCs w:val="24"/>
              </w:rPr>
              <w:t xml:space="preserve"> (в т.ч. </w:t>
            </w:r>
            <w:proofErr w:type="spellStart"/>
            <w:r w:rsidR="009A317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="009A31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="009A317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1B2" w:rsidRPr="000D6974" w:rsidRDefault="00FC41B2" w:rsidP="00A10D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901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т.ч. соч.)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B2" w:rsidRPr="000D6974" w:rsidTr="00FC41B2">
        <w:trPr>
          <w:trHeight w:val="108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5332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1804F4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1804F4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9A3172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1B2" w:rsidRPr="000D6974" w:rsidRDefault="00FC41B2" w:rsidP="004F41C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 В.И., Зинин С.А. </w:t>
            </w:r>
            <w:r w:rsidRPr="004F41C2">
              <w:rPr>
                <w:rFonts w:ascii="Times New Roman" w:hAnsi="Times New Roman" w:cs="Times New Roman"/>
                <w:sz w:val="24"/>
                <w:szCs w:val="24"/>
              </w:rPr>
              <w:t>Учебник для 10 класса общеобразовательных учреждений. - М.: «Русское слово», 2009.</w:t>
            </w:r>
          </w:p>
        </w:tc>
      </w:tr>
    </w:tbl>
    <w:p w:rsidR="00824CE5" w:rsidRPr="000D6974" w:rsidRDefault="00824CE5" w:rsidP="000D6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CE5" w:rsidRPr="000D6974" w:rsidRDefault="00824CE5" w:rsidP="000D6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CE5" w:rsidRPr="000D6974" w:rsidRDefault="00824CE5" w:rsidP="000D697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hAnsi="Times New Roman" w:cs="Times New Roman"/>
          <w:b/>
          <w:sz w:val="24"/>
          <w:szCs w:val="24"/>
        </w:rPr>
        <w:t>Методическая тема на 2013-2014 учебный год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3420"/>
        <w:gridCol w:w="3780"/>
      </w:tblGrid>
      <w:tr w:rsidR="00824CE5" w:rsidRPr="000D6974" w:rsidTr="00386F1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b/>
                <w:sz w:val="24"/>
                <w:szCs w:val="24"/>
              </w:rPr>
              <w:t>Районная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CE5" w:rsidRPr="000D6974" w:rsidRDefault="00824CE5" w:rsidP="000D69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824CE5" w:rsidRPr="000D6974" w:rsidTr="00386F1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CE5" w:rsidRPr="000D6974" w:rsidRDefault="00824CE5" w:rsidP="000D69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97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через эффективное использование современных технологий и внедрения новых обучающих структур в практику обучения и воспитания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CE5" w:rsidRPr="001804F4" w:rsidRDefault="001804F4" w:rsidP="000D69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804F4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личности в условиях современной образовательной среды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CE5" w:rsidRPr="000D6974" w:rsidRDefault="002A1927" w:rsidP="006716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орфографической зоркости на уроках русского языка и литературы</w:t>
            </w:r>
          </w:p>
        </w:tc>
      </w:tr>
    </w:tbl>
    <w:p w:rsidR="00824CE5" w:rsidRPr="000D6974" w:rsidRDefault="00824CE5" w:rsidP="000D69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21804" w:rsidRPr="000D6974" w:rsidRDefault="00824CE5">
      <w:pP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1804" w:rsidRDefault="00B21804">
      <w:pPr>
        <w:sectPr w:rsidR="00B21804" w:rsidSect="00B14BA8">
          <w:footerReference w:type="default" r:id="rId8"/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tbl>
      <w:tblPr>
        <w:tblW w:w="1580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3"/>
        <w:gridCol w:w="3149"/>
        <w:gridCol w:w="825"/>
        <w:gridCol w:w="1405"/>
        <w:gridCol w:w="15"/>
        <w:gridCol w:w="1134"/>
        <w:gridCol w:w="11"/>
        <w:gridCol w:w="2398"/>
        <w:gridCol w:w="2693"/>
        <w:gridCol w:w="2125"/>
        <w:gridCol w:w="23"/>
        <w:gridCol w:w="15"/>
        <w:gridCol w:w="1381"/>
      </w:tblGrid>
      <w:tr w:rsidR="00EB19D9" w:rsidRPr="00166380" w:rsidTr="009A7722">
        <w:trPr>
          <w:cantSplit/>
          <w:trHeight w:val="1134"/>
        </w:trPr>
        <w:tc>
          <w:tcPr>
            <w:tcW w:w="633" w:type="dxa"/>
            <w:vMerge w:val="restart"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49" w:type="dxa"/>
            <w:vMerge w:val="restart"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825" w:type="dxa"/>
            <w:vMerge w:val="restart"/>
          </w:tcPr>
          <w:p w:rsidR="00EB19D9" w:rsidRPr="00166380" w:rsidRDefault="00ED3EE9" w:rsidP="00166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</w:t>
            </w:r>
            <w:r w:rsidR="00EB19D9"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22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419" w:type="dxa"/>
            <w:gridSpan w:val="3"/>
            <w:vMerge w:val="restart"/>
            <w:tcBorders>
              <w:left w:val="single" w:sz="4" w:space="0" w:color="auto"/>
            </w:tcBorders>
          </w:tcPr>
          <w:p w:rsidR="009C34F8" w:rsidRDefault="009C34F8" w:rsidP="00166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4F8" w:rsidRDefault="009C34F8" w:rsidP="00166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4F8" w:rsidRDefault="009C34F8" w:rsidP="00166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4F8" w:rsidRDefault="009C34F8" w:rsidP="00166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19D9" w:rsidRPr="00166380" w:rsidRDefault="00A5572F" w:rsidP="00A557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19D9"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КИМ</w:t>
            </w:r>
          </w:p>
        </w:tc>
      </w:tr>
      <w:tr w:rsidR="00EB19D9" w:rsidRPr="00166380" w:rsidTr="009A7722">
        <w:trPr>
          <w:cantSplit/>
          <w:trHeight w:val="1116"/>
        </w:trPr>
        <w:tc>
          <w:tcPr>
            <w:tcW w:w="633" w:type="dxa"/>
            <w:vMerge/>
            <w:shd w:val="clear" w:color="auto" w:fill="FFFFFF"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vMerge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EB19D9" w:rsidRPr="00166380" w:rsidRDefault="00EB19D9" w:rsidP="00166380">
            <w:pPr>
              <w:spacing w:after="0" w:line="240" w:lineRule="auto"/>
              <w:ind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</w:t>
            </w:r>
          </w:p>
          <w:p w:rsidR="00EB19D9" w:rsidRPr="00166380" w:rsidRDefault="00EB19D9" w:rsidP="00166380">
            <w:pPr>
              <w:spacing w:after="0" w:line="240" w:lineRule="auto"/>
              <w:ind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ОУУН</w:t>
            </w:r>
          </w:p>
        </w:tc>
        <w:tc>
          <w:tcPr>
            <w:tcW w:w="1419" w:type="dxa"/>
            <w:gridSpan w:val="3"/>
            <w:vMerge/>
            <w:tcBorders>
              <w:lef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8F" w:rsidRPr="00166380" w:rsidTr="002A1927">
        <w:trPr>
          <w:cantSplit/>
          <w:trHeight w:val="279"/>
        </w:trPr>
        <w:tc>
          <w:tcPr>
            <w:tcW w:w="15807" w:type="dxa"/>
            <w:gridSpan w:val="13"/>
            <w:shd w:val="clear" w:color="auto" w:fill="FFFFFF"/>
          </w:tcPr>
          <w:p w:rsidR="008A318F" w:rsidRPr="008A318F" w:rsidRDefault="008A318F" w:rsidP="008A3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AA6" w:rsidRPr="00166380" w:rsidTr="00977111">
        <w:trPr>
          <w:cantSplit/>
          <w:trHeight w:val="1098"/>
        </w:trPr>
        <w:tc>
          <w:tcPr>
            <w:tcW w:w="633" w:type="dxa"/>
            <w:tcBorders>
              <w:bottom w:val="single" w:sz="4" w:space="0" w:color="auto"/>
            </w:tcBorders>
          </w:tcPr>
          <w:p w:rsidR="00DA6AA6" w:rsidRPr="00166380" w:rsidRDefault="00DA6AA6" w:rsidP="00166380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DA6AA6" w:rsidRPr="00166380" w:rsidRDefault="00DA6AA6" w:rsidP="00180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. «Прекрасное начало…». 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04F4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первой половине </w:t>
            </w:r>
            <w:r w:rsidRPr="00180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804F4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proofErr w:type="gramEnd"/>
            <w:r w:rsidRPr="00180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04F4">
              <w:rPr>
                <w:rFonts w:ascii="Times New Roman" w:hAnsi="Times New Roman" w:cs="Times New Roman"/>
                <w:sz w:val="24"/>
                <w:szCs w:val="24"/>
              </w:rPr>
              <w:t>Классицизм, сентиментализм, романтизм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2.09.13</w:t>
            </w:r>
          </w:p>
        </w:tc>
        <w:tc>
          <w:tcPr>
            <w:tcW w:w="2409" w:type="dxa"/>
            <w:gridSpan w:val="2"/>
            <w:vMerge w:val="restart"/>
            <w:tcBorders>
              <w:right w:val="single" w:sz="4" w:space="0" w:color="auto"/>
            </w:tcBorders>
          </w:tcPr>
          <w:p w:rsidR="005A7383" w:rsidRPr="005A7383" w:rsidRDefault="00DA6AA6" w:rsidP="005A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ные темы и проблемы русской литерату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>ры 19 в.,</w:t>
            </w:r>
            <w:r w:rsidR="005A7383" w:rsidRPr="005C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основные особенности русского освободительного движения, отражение их в литературе; о роли художественных журналов и газет как о «штабе» общественной жизни; содержание текста, историю.</w:t>
            </w:r>
          </w:p>
          <w:p w:rsidR="005A7383" w:rsidRPr="005A7383" w:rsidRDefault="005A7383" w:rsidP="005A73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6AA6" w:rsidRPr="00166380" w:rsidRDefault="005A7383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устные сообщения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связного те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</w:t>
            </w:r>
          </w:p>
        </w:tc>
        <w:tc>
          <w:tcPr>
            <w:tcW w:w="1419" w:type="dxa"/>
            <w:gridSpan w:val="3"/>
            <w:vMerge w:val="restart"/>
            <w:tcBorders>
              <w:lef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AA6" w:rsidRPr="00166380" w:rsidTr="00977111">
        <w:trPr>
          <w:cantSplit/>
          <w:trHeight w:val="1533"/>
        </w:trPr>
        <w:tc>
          <w:tcPr>
            <w:tcW w:w="633" w:type="dxa"/>
            <w:tcBorders>
              <w:top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DA6AA6" w:rsidRPr="001804F4" w:rsidRDefault="00DA6AA6" w:rsidP="001804F4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Введение. </w:t>
            </w:r>
            <w:proofErr w:type="gramStart"/>
            <w:r>
              <w:rPr>
                <w:sz w:val="24"/>
                <w:szCs w:val="24"/>
              </w:rPr>
              <w:t>«Прекрасное начало…»</w:t>
            </w:r>
            <w:r w:rsidRPr="00166380">
              <w:rPr>
                <w:sz w:val="24"/>
                <w:szCs w:val="24"/>
              </w:rPr>
              <w:t>(</w:t>
            </w:r>
            <w:r w:rsidRPr="001804F4">
              <w:rPr>
                <w:sz w:val="24"/>
                <w:szCs w:val="24"/>
              </w:rPr>
              <w:t xml:space="preserve">Зарождение реализма в русской литературе первой половины </w:t>
            </w:r>
            <w:r w:rsidRPr="001804F4">
              <w:rPr>
                <w:sz w:val="24"/>
                <w:szCs w:val="24"/>
                <w:lang w:val="en-US"/>
              </w:rPr>
              <w:t>XIX</w:t>
            </w:r>
            <w:r w:rsidRPr="001804F4">
              <w:rPr>
                <w:sz w:val="24"/>
                <w:szCs w:val="24"/>
              </w:rPr>
              <w:t xml:space="preserve"> века.</w:t>
            </w:r>
            <w:proofErr w:type="gramEnd"/>
            <w:r w:rsidRPr="001804F4">
              <w:rPr>
                <w:sz w:val="24"/>
                <w:szCs w:val="24"/>
              </w:rPr>
              <w:t xml:space="preserve"> </w:t>
            </w:r>
            <w:proofErr w:type="gramStart"/>
            <w:r w:rsidRPr="001804F4">
              <w:rPr>
                <w:sz w:val="24"/>
                <w:szCs w:val="24"/>
              </w:rPr>
              <w:t>Национальное самоопределение русской лите</w:t>
            </w:r>
            <w:r>
              <w:rPr>
                <w:sz w:val="24"/>
                <w:szCs w:val="24"/>
              </w:rPr>
              <w:t>ратуры)</w:t>
            </w:r>
            <w:r w:rsidRPr="001804F4">
              <w:rPr>
                <w:sz w:val="24"/>
                <w:szCs w:val="24"/>
              </w:rPr>
              <w:t xml:space="preserve"> </w:t>
            </w:r>
            <w:proofErr w:type="gramEnd"/>
          </w:p>
          <w:p w:rsidR="00DA6AA6" w:rsidRDefault="00DA6AA6" w:rsidP="001804F4">
            <w:pPr>
              <w:pStyle w:val="ab"/>
              <w:spacing w:before="60" w:line="240" w:lineRule="auto"/>
              <w:jc w:val="center"/>
              <w:rPr>
                <w:b/>
                <w:sz w:val="24"/>
              </w:rPr>
            </w:pPr>
          </w:p>
          <w:p w:rsidR="00DA6AA6" w:rsidRPr="00166380" w:rsidRDefault="00DA6AA6" w:rsidP="001804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6.09.13</w:t>
            </w: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Merge/>
            <w:tcBorders>
              <w:left w:val="single" w:sz="4" w:space="0" w:color="auto"/>
            </w:tcBorders>
          </w:tcPr>
          <w:p w:rsidR="00DA6AA6" w:rsidRPr="00166380" w:rsidRDefault="00DA6AA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FB" w:rsidRPr="00166380" w:rsidTr="002A1927">
        <w:trPr>
          <w:cantSplit/>
          <w:trHeight w:val="317"/>
        </w:trPr>
        <w:tc>
          <w:tcPr>
            <w:tcW w:w="15807" w:type="dxa"/>
            <w:gridSpan w:val="13"/>
            <w:tcBorders>
              <w:top w:val="single" w:sz="4" w:space="0" w:color="auto"/>
            </w:tcBorders>
          </w:tcPr>
          <w:p w:rsidR="00AF52FB" w:rsidRPr="00AF52FB" w:rsidRDefault="00AF52FB" w:rsidP="00E27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литературы первой половины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</w:t>
            </w:r>
          </w:p>
        </w:tc>
      </w:tr>
      <w:tr w:rsidR="00EB19D9" w:rsidRPr="00166380" w:rsidTr="009A7722">
        <w:trPr>
          <w:cantSplit/>
          <w:trHeight w:val="878"/>
        </w:trPr>
        <w:tc>
          <w:tcPr>
            <w:tcW w:w="633" w:type="dxa"/>
          </w:tcPr>
          <w:p w:rsidR="00EB19D9" w:rsidRPr="00166380" w:rsidRDefault="00ED3EE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49" w:type="dxa"/>
          </w:tcPr>
          <w:p w:rsidR="00EB19D9" w:rsidRPr="00166380" w:rsidRDefault="00EB19D9" w:rsidP="001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А.С.Пушкин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3EE9" w:rsidRPr="00166380">
              <w:rPr>
                <w:rFonts w:ascii="Times New Roman" w:hAnsi="Times New Roman" w:cs="Times New Roman"/>
                <w:sz w:val="24"/>
                <w:szCs w:val="24"/>
              </w:rPr>
              <w:t>Жизнь и творчество.</w:t>
            </w:r>
            <w:r w:rsidR="00193880">
              <w:t xml:space="preserve"> </w:t>
            </w:r>
            <w:r w:rsidR="00193880" w:rsidRPr="0019388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открытия Пушкина. "Чувства добрые" в пушкинской лирике, ее гуманизм и философская глубина. </w:t>
            </w:r>
            <w:r w:rsidR="00A5572F" w:rsidRPr="00193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880" w:rsidRPr="00193880">
              <w:rPr>
                <w:rFonts w:ascii="Times New Roman" w:hAnsi="Times New Roman" w:cs="Times New Roman"/>
                <w:sz w:val="24"/>
                <w:szCs w:val="24"/>
              </w:rPr>
              <w:t>"Вечные" темы в творчестве Пушкина</w:t>
            </w:r>
            <w:r w:rsidR="00193880">
              <w:t xml:space="preserve">. </w:t>
            </w:r>
            <w:r w:rsidR="00A5572F"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«Погасло дневное светило...», «Свободы сеятель пустынный…»</w:t>
            </w:r>
            <w:r w:rsidR="00C65D7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="00C65D78" w:rsidRPr="00C53CD9">
              <w:rPr>
                <w:rFonts w:ascii="Times New Roman" w:hAnsi="Times New Roman" w:cs="Times New Roman"/>
                <w:iCs/>
                <w:sz w:val="24"/>
                <w:szCs w:val="24"/>
              </w:rPr>
              <w:t>«Подражания Корану» (</w:t>
            </w:r>
            <w:r w:rsidR="00C65D78" w:rsidRPr="00C53CD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IX</w:t>
            </w:r>
            <w:r w:rsidR="00C65D78" w:rsidRPr="00C53CD9">
              <w:rPr>
                <w:rFonts w:ascii="Times New Roman" w:hAnsi="Times New Roman" w:cs="Times New Roman"/>
                <w:iCs/>
                <w:sz w:val="24"/>
                <w:szCs w:val="24"/>
              </w:rPr>
              <w:t>.«И путник усталый на Бога роптал…»)</w:t>
            </w:r>
            <w:r w:rsidR="007F066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19D9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9D9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основные темы и мотивы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лирики </w:t>
            </w:r>
            <w:r w:rsidR="00BD5385">
              <w:rPr>
                <w:rFonts w:ascii="Times New Roman" w:hAnsi="Times New Roman" w:cs="Times New Roman"/>
                <w:sz w:val="24"/>
                <w:szCs w:val="24"/>
              </w:rPr>
              <w:t xml:space="preserve">поэта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A7383" w:rsidRPr="005A7383" w:rsidRDefault="00EB19D9" w:rsidP="005A73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определять темы и мотивы пушкинской лирики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7383" w:rsidRPr="005C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составлять конспект по учебнику; выступать с подготовленным сообщением на определенную тему;  анализировать поэтический текст, выразительно читать его, анализировать стихотворения</w:t>
            </w: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участия в диалоге и монологе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9D9" w:rsidRPr="00166380" w:rsidTr="009A7722">
        <w:trPr>
          <w:cantSplit/>
          <w:trHeight w:val="2258"/>
        </w:trPr>
        <w:tc>
          <w:tcPr>
            <w:tcW w:w="633" w:type="dxa"/>
          </w:tcPr>
          <w:p w:rsidR="00EB19D9" w:rsidRPr="00166380" w:rsidRDefault="00ED3EE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193880" w:rsidRPr="00193880" w:rsidRDefault="00193880" w:rsidP="00193880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93880">
              <w:rPr>
                <w:sz w:val="24"/>
                <w:szCs w:val="24"/>
              </w:rPr>
              <w:t>Особенности пушкинского лирического героя, отражение в стихотворениях поэта духовного мира человека.</w:t>
            </w:r>
          </w:p>
          <w:p w:rsidR="00C65D78" w:rsidRPr="00C65D78" w:rsidRDefault="00A5572F" w:rsidP="00C65D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стихотворений </w:t>
            </w:r>
            <w:r w:rsidR="00C53CD9"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«Элегия» («Безумных лет угасшее веселье...»), «...Вновь я посетил...</w:t>
            </w:r>
            <w:r w:rsidR="00C65D7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», </w:t>
            </w:r>
            <w:r w:rsidR="00C65D78" w:rsidRPr="00C65D7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="00C65D78" w:rsidRPr="00C6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«Мирская власть»</w:t>
            </w:r>
            <w:r w:rsidR="00C6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C65D7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EB19D9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«Тел</w:t>
            </w:r>
            <w:r w:rsidR="001938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ега </w:t>
            </w:r>
            <w:r w:rsidR="00C65D78" w:rsidRPr="00C65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жизни»</w:t>
            </w:r>
            <w:r w:rsidR="00C65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C65D78">
              <w:rPr>
                <w:b/>
                <w:bCs/>
                <w:color w:val="000000"/>
              </w:rPr>
              <w:t xml:space="preserve"> </w:t>
            </w:r>
            <w:r w:rsidR="00C65D78" w:rsidRPr="00C65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«Дорожные жалобы»</w:t>
            </w:r>
            <w:r w:rsidR="007F06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65D78" w:rsidRPr="00C65D78" w:rsidRDefault="00C65D78" w:rsidP="00C65D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EB19D9" w:rsidRPr="00166380" w:rsidRDefault="00EB19D9" w:rsidP="00C65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25" w:type="dxa"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D9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9D9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 лирики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анализировать стихотворени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литературно-теоретические сведения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связного те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9D9" w:rsidRPr="00166380" w:rsidTr="009A7722">
        <w:trPr>
          <w:cantSplit/>
          <w:trHeight w:val="1134"/>
        </w:trPr>
        <w:tc>
          <w:tcPr>
            <w:tcW w:w="633" w:type="dxa"/>
          </w:tcPr>
          <w:p w:rsidR="00EB19D9" w:rsidRPr="00166380" w:rsidRDefault="00ED3EE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9" w:type="dxa"/>
          </w:tcPr>
          <w:p w:rsidR="00EB19D9" w:rsidRPr="00166380" w:rsidRDefault="00ED3EE9" w:rsidP="001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А.С.Пушкин. </w:t>
            </w:r>
            <w:r w:rsidR="008A31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Медный всадник</w:t>
            </w:r>
            <w:r w:rsidR="008A3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93880" w:rsidRPr="00193880">
              <w:rPr>
                <w:rFonts w:ascii="Times New Roman" w:hAnsi="Times New Roman" w:cs="Times New Roman"/>
                <w:sz w:val="24"/>
                <w:szCs w:val="24"/>
              </w:rPr>
              <w:t xml:space="preserve">Конфликт личности и государства в поэме. Образ стихии. Образ Евгения и проблема индивидуального бунта. </w:t>
            </w:r>
          </w:p>
        </w:tc>
        <w:tc>
          <w:tcPr>
            <w:tcW w:w="825" w:type="dxa"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D9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9D9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BD5385">
              <w:rPr>
                <w:rFonts w:ascii="Times New Roman" w:hAnsi="Times New Roman" w:cs="Times New Roman"/>
                <w:sz w:val="24"/>
                <w:szCs w:val="24"/>
              </w:rPr>
              <w:t>основные образы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, своеобразие жанра и композиции поэмы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раскрывать проблему индивидуального бунта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для создания связного те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9D9" w:rsidRPr="00166380" w:rsidTr="009A7722">
        <w:trPr>
          <w:cantSplit/>
          <w:trHeight w:val="1134"/>
        </w:trPr>
        <w:tc>
          <w:tcPr>
            <w:tcW w:w="633" w:type="dxa"/>
          </w:tcPr>
          <w:p w:rsidR="00EB19D9" w:rsidRPr="00166380" w:rsidRDefault="00ED3EE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193880" w:rsidRPr="00193880" w:rsidRDefault="00193880" w:rsidP="00193880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93880">
              <w:rPr>
                <w:sz w:val="24"/>
                <w:szCs w:val="24"/>
              </w:rPr>
              <w:t>Образ Петра</w:t>
            </w:r>
            <w:r>
              <w:rPr>
                <w:sz w:val="22"/>
              </w:rPr>
              <w:t xml:space="preserve"> </w:t>
            </w:r>
            <w:r w:rsidR="00ED3EE9" w:rsidRPr="0016638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поэме А.С.Пушкина </w:t>
            </w:r>
            <w:r w:rsidR="008A318F">
              <w:rPr>
                <w:sz w:val="24"/>
                <w:szCs w:val="24"/>
              </w:rPr>
              <w:t>«</w:t>
            </w:r>
            <w:r w:rsidR="00ED3EE9" w:rsidRPr="00166380">
              <w:rPr>
                <w:sz w:val="24"/>
                <w:szCs w:val="24"/>
              </w:rPr>
              <w:t>Медный всадник</w:t>
            </w:r>
            <w:r w:rsidR="008A318F">
              <w:rPr>
                <w:sz w:val="24"/>
                <w:szCs w:val="24"/>
              </w:rPr>
              <w:t>»</w:t>
            </w:r>
            <w:r w:rsidR="00ED3EE9" w:rsidRPr="00166380">
              <w:rPr>
                <w:sz w:val="24"/>
                <w:szCs w:val="24"/>
              </w:rPr>
              <w:t>.</w:t>
            </w:r>
            <w:r>
              <w:rPr>
                <w:sz w:val="22"/>
              </w:rPr>
              <w:t xml:space="preserve"> </w:t>
            </w:r>
            <w:r w:rsidRPr="00193880">
              <w:rPr>
                <w:sz w:val="24"/>
                <w:szCs w:val="24"/>
              </w:rPr>
              <w:t>Своеобразие жанра и композиции произведения. Развитие реализма в творчестве Пушкина.</w:t>
            </w:r>
          </w:p>
          <w:p w:rsidR="00193880" w:rsidRPr="00193880" w:rsidRDefault="00193880" w:rsidP="00193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80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творчества Пушкина для русской и мировой культуры. </w:t>
            </w:r>
          </w:p>
          <w:p w:rsidR="00EB19D9" w:rsidRPr="00166380" w:rsidRDefault="00EB19D9" w:rsidP="00193880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D9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9D9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EB19D9" w:rsidRPr="00166380" w:rsidRDefault="00EB19D9" w:rsidP="00BD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BD5385">
              <w:rPr>
                <w:rFonts w:ascii="Times New Roman" w:hAnsi="Times New Roman" w:cs="Times New Roman"/>
                <w:sz w:val="24"/>
                <w:szCs w:val="24"/>
              </w:rPr>
              <w:t>лирического произведения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BD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BD538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, используя литературно-теоретические сведения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для создания письменного  связного те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EB19D9" w:rsidRPr="00166380" w:rsidRDefault="00EB19D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20C" w:rsidRPr="00166380" w:rsidTr="009A7722">
        <w:trPr>
          <w:cantSplit/>
          <w:trHeight w:val="1134"/>
        </w:trPr>
        <w:tc>
          <w:tcPr>
            <w:tcW w:w="633" w:type="dxa"/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E8320C" w:rsidRPr="00166380" w:rsidRDefault="00E8320C" w:rsidP="007F0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М.Ю. Лермонтов.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669" w:rsidRPr="00166380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поэта.</w:t>
            </w:r>
            <w:r w:rsidR="007F0669">
              <w:rPr>
                <w:rFonts w:ascii="Times New Roman" w:hAnsi="Times New Roman"/>
                <w:b/>
                <w:iCs/>
                <w:shd w:val="clear" w:color="auto" w:fill="FFFFFF"/>
              </w:rPr>
              <w:t xml:space="preserve"> </w:t>
            </w:r>
            <w:r w:rsidR="007F0669"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«Молитва» («Я, Матерь Божия, ныне с молитвою...»), «Как ча</w:t>
            </w:r>
            <w:r w:rsidR="007F066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сто, пестрою толпою окружен...».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8320C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8320C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16.09.13</w:t>
            </w:r>
          </w:p>
        </w:tc>
        <w:tc>
          <w:tcPr>
            <w:tcW w:w="2409" w:type="dxa"/>
            <w:gridSpan w:val="2"/>
            <w:vMerge w:val="restart"/>
            <w:tcBorders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основные темы и мотивы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лирики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раскрывать основные темы и мотивы в творчестве</w:t>
            </w:r>
            <w:r w:rsidR="00BD5385">
              <w:rPr>
                <w:rFonts w:ascii="Times New Roman" w:hAnsi="Times New Roman" w:cs="Times New Roman"/>
                <w:sz w:val="24"/>
                <w:szCs w:val="24"/>
              </w:rPr>
              <w:t xml:space="preserve"> поэта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для создания   связного те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8320C" w:rsidRPr="00166380" w:rsidTr="009A7722">
        <w:trPr>
          <w:cantSplit/>
          <w:trHeight w:val="1134"/>
        </w:trPr>
        <w:tc>
          <w:tcPr>
            <w:tcW w:w="633" w:type="dxa"/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49" w:type="dxa"/>
          </w:tcPr>
          <w:p w:rsidR="00E8320C" w:rsidRPr="00166380" w:rsidRDefault="007F0669" w:rsidP="00BD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М.Ю.Лермонтов.</w:t>
            </w:r>
            <w:r w:rsidR="00572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стихотворений </w:t>
            </w:r>
            <w:r w:rsidR="00C53CD9"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«Сон» («В полдневный жар в долине Дагестана…»), «Выхожу один я на дорогу...»</w:t>
            </w:r>
            <w:r w:rsidR="00572DA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0C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320C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20.09.13</w:t>
            </w: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8320C" w:rsidRPr="00166380" w:rsidRDefault="00E8320C" w:rsidP="00BD5385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BD5385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поэтическое произведение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8320C" w:rsidRPr="00166380" w:rsidTr="009A7722">
        <w:trPr>
          <w:cantSplit/>
          <w:trHeight w:val="1121"/>
        </w:trPr>
        <w:tc>
          <w:tcPr>
            <w:tcW w:w="633" w:type="dxa"/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467150" w:rsidRDefault="00E8320C" w:rsidP="00BD538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М.Ю.Лермонтов. </w:t>
            </w:r>
            <w:r w:rsidR="00BD5385" w:rsidRPr="00BD5385">
              <w:rPr>
                <w:rFonts w:ascii="Times New Roman" w:hAnsi="Times New Roman" w:cs="Times New Roman"/>
                <w:iCs/>
                <w:color w:val="0D0D0D" w:themeColor="text1" w:themeTint="F2"/>
                <w:sz w:val="24"/>
                <w:szCs w:val="24"/>
                <w:shd w:val="clear" w:color="auto" w:fill="FFFFFF"/>
              </w:rPr>
              <w:t>«</w:t>
            </w:r>
            <w:r w:rsidR="00BD5385" w:rsidRPr="00BD5385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 </w:t>
            </w:r>
            <w:hyperlink r:id="rId9" w:tooltip="На бурке под тенью чинары (Лермонтов)" w:history="1">
              <w:r w:rsidR="00BD5385" w:rsidRPr="00BD5385">
                <w:rPr>
                  <w:rStyle w:val="aa"/>
                  <w:rFonts w:ascii="Times New Roman" w:hAnsi="Times New Roman" w:cs="Times New Roman"/>
                  <w:color w:val="0D0D0D" w:themeColor="text1" w:themeTint="F2"/>
                  <w:sz w:val="24"/>
                  <w:szCs w:val="24"/>
                  <w:u w:val="none"/>
                  <w:shd w:val="clear" w:color="auto" w:fill="FFFFFF"/>
                </w:rPr>
                <w:t>На бурке под тенью чинары...</w:t>
              </w:r>
            </w:hyperlink>
            <w:r w:rsidR="00BD538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», </w:t>
            </w:r>
          </w:p>
          <w:p w:rsidR="00E8320C" w:rsidRPr="00166380" w:rsidRDefault="00BD5385" w:rsidP="001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 Тебе, Кавказ, суровый царь земли», «Спеша на север издалека</w:t>
            </w:r>
            <w:r w:rsidRPr="0019388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».</w:t>
            </w:r>
            <w:r w:rsidR="00193880" w:rsidRPr="00193880">
              <w:rPr>
                <w:rFonts w:ascii="Times New Roman" w:hAnsi="Times New Roman" w:cs="Times New Roman"/>
                <w:sz w:val="24"/>
                <w:szCs w:val="24"/>
              </w:rPr>
              <w:t xml:space="preserve"> Мотив одиночества в лирике поэта.</w:t>
            </w:r>
          </w:p>
        </w:tc>
        <w:tc>
          <w:tcPr>
            <w:tcW w:w="825" w:type="dxa"/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0C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320C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E8320C" w:rsidRPr="00166380" w:rsidRDefault="00E8320C" w:rsidP="00BD5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BD5385">
              <w:rPr>
                <w:rFonts w:ascii="Times New Roman" w:hAnsi="Times New Roman" w:cs="Times New Roman"/>
                <w:sz w:val="24"/>
                <w:szCs w:val="24"/>
              </w:rPr>
              <w:t xml:space="preserve">поэзии 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7150" w:rsidRDefault="00467150" w:rsidP="004671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150" w:rsidRDefault="00467150" w:rsidP="004671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20C" w:rsidRPr="00166380" w:rsidRDefault="00E8320C" w:rsidP="004671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467150">
              <w:rPr>
                <w:rFonts w:ascii="Times New Roman" w:hAnsi="Times New Roman" w:cs="Times New Roman"/>
                <w:sz w:val="24"/>
                <w:szCs w:val="24"/>
              </w:rPr>
              <w:t>выявлять основные мотивы стихотворений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участия в диалоге и монологе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20C" w:rsidRPr="00166380" w:rsidTr="009A7722">
        <w:trPr>
          <w:cantSplit/>
          <w:trHeight w:val="1410"/>
        </w:trPr>
        <w:tc>
          <w:tcPr>
            <w:tcW w:w="633" w:type="dxa"/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E8320C" w:rsidRPr="00166380" w:rsidRDefault="00BD5385" w:rsidP="00C53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М.Ю.Лермонтов. Поэма </w:t>
            </w:r>
            <w:r w:rsidR="008A31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3CD9">
              <w:rPr>
                <w:rFonts w:ascii="Times New Roman" w:hAnsi="Times New Roman" w:cs="Times New Roman"/>
                <w:sz w:val="24"/>
                <w:szCs w:val="24"/>
              </w:rPr>
              <w:t>Валерик</w:t>
            </w:r>
            <w:proofErr w:type="spellEnd"/>
            <w:r w:rsidR="008A3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320C" w:rsidRPr="0016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320C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320C" w:rsidRPr="00166380" w:rsidRDefault="003350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E8320C" w:rsidRPr="00166380" w:rsidRDefault="00E8320C" w:rsidP="004671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467150" w:rsidRPr="00467150">
              <w:rPr>
                <w:rFonts w:ascii="Times New Roman" w:hAnsi="Times New Roman" w:cs="Times New Roman"/>
                <w:sz w:val="24"/>
                <w:szCs w:val="24"/>
              </w:rPr>
              <w:t>образы</w:t>
            </w:r>
            <w:r w:rsidR="00467150">
              <w:rPr>
                <w:rFonts w:ascii="Times New Roman" w:hAnsi="Times New Roman" w:cs="Times New Roman"/>
                <w:sz w:val="24"/>
                <w:szCs w:val="24"/>
              </w:rPr>
              <w:t xml:space="preserve"> поэмы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анализа характеристик  героев 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E8320C" w:rsidRPr="00166380" w:rsidRDefault="00E8320C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890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9A7722" w:rsidRPr="00166380" w:rsidRDefault="009A7722" w:rsidP="004671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Н.В.Гоголь.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Жизнь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творчества</w:t>
            </w:r>
            <w:r w:rsidR="00193880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Повесть </w:t>
            </w:r>
            <w:r w:rsidR="001938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3880" w:rsidRPr="00166380">
              <w:rPr>
                <w:rFonts w:ascii="Times New Roman" w:hAnsi="Times New Roman" w:cs="Times New Roman"/>
                <w:sz w:val="24"/>
                <w:szCs w:val="24"/>
              </w:rPr>
              <w:t>Невский проспект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3880">
              <w:t xml:space="preserve"> </w:t>
            </w:r>
            <w:r w:rsidR="00193880" w:rsidRPr="00193880">
              <w:rPr>
                <w:rFonts w:ascii="Times New Roman" w:hAnsi="Times New Roman" w:cs="Times New Roman"/>
                <w:sz w:val="24"/>
                <w:szCs w:val="24"/>
              </w:rPr>
              <w:t>Образ города в повести.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9A7722" w:rsidRPr="00166380" w:rsidRDefault="009A7722" w:rsidP="009A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9A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color w:val="00FF00"/>
                <w:sz w:val="24"/>
                <w:szCs w:val="24"/>
                <w:highlight w:val="darkGreen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 стиля Гоголя, своеобразие  его творческой манеры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color w:val="00FF00"/>
                <w:sz w:val="24"/>
                <w:szCs w:val="24"/>
                <w:highlight w:val="darkGreen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 прозаическое произведение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владеть различными видами пересказа, выявлять авторскую позицию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color w:val="00FF00"/>
                <w:sz w:val="24"/>
                <w:szCs w:val="24"/>
                <w:highlight w:val="darkGreen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для создания   связного текста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color w:val="00FF00"/>
                <w:sz w:val="24"/>
                <w:szCs w:val="24"/>
                <w:highlight w:val="darkGreen"/>
              </w:rPr>
            </w:pPr>
          </w:p>
        </w:tc>
      </w:tr>
      <w:tr w:rsidR="009A7722" w:rsidRPr="00166380" w:rsidTr="009A7722">
        <w:trPr>
          <w:cantSplit/>
          <w:trHeight w:val="1181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9A7722" w:rsidRPr="00166380" w:rsidRDefault="009A7722" w:rsidP="005D3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Н.В.Гоголь.</w:t>
            </w:r>
            <w:r w:rsidR="001938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93880" w:rsidRPr="00193880">
              <w:rPr>
                <w:rFonts w:ascii="Times New Roman" w:hAnsi="Times New Roman" w:cs="Times New Roman"/>
                <w:sz w:val="24"/>
                <w:szCs w:val="24"/>
              </w:rPr>
              <w:t>Соотн</w:t>
            </w:r>
            <w:r w:rsidR="005D3F79">
              <w:rPr>
                <w:rFonts w:ascii="Times New Roman" w:hAnsi="Times New Roman" w:cs="Times New Roman"/>
                <w:sz w:val="24"/>
                <w:szCs w:val="24"/>
              </w:rPr>
              <w:t>ошение мечты и действительности в повести.</w:t>
            </w:r>
            <w:r w:rsidR="00193880" w:rsidRPr="00193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2A1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722" w:rsidRPr="00166380" w:rsidRDefault="009A7722" w:rsidP="009A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содержание повести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осмыслить тему, определить ее границы, создавать письменное высказывание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письменного высказывания  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13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49" w:type="dxa"/>
          </w:tcPr>
          <w:p w:rsidR="009A7722" w:rsidRPr="005D3F79" w:rsidRDefault="009A7722" w:rsidP="005D3F79">
            <w:pPr>
              <w:jc w:val="both"/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D3F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5D3F79" w:rsidRPr="00193880">
              <w:rPr>
                <w:rFonts w:ascii="Times New Roman" w:hAnsi="Times New Roman" w:cs="Times New Roman"/>
                <w:sz w:val="24"/>
                <w:szCs w:val="24"/>
              </w:rPr>
              <w:t>стиля Н.В. Гоголя, своеобразие его творческой манеры</w:t>
            </w:r>
            <w:proofErr w:type="gramStart"/>
            <w:r w:rsidR="005D3F79" w:rsidRPr="00193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овесть «Нос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творчество Гоголя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создавать устные сообщения, находить информацию по заданной теме в различных источниках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участия в диалоге и монологе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880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9A7722" w:rsidRPr="002A1927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F79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2A1927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«Из литературы первой половины Х</w:t>
            </w:r>
            <w:proofErr w:type="gramStart"/>
            <w:r w:rsidRPr="002A19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2A1927">
              <w:rPr>
                <w:rFonts w:ascii="Times New Roman" w:hAnsi="Times New Roman" w:cs="Times New Roman"/>
                <w:sz w:val="24"/>
                <w:szCs w:val="24"/>
              </w:rPr>
              <w:t>Х века».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изученный материал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Уметь создавать устные сообщения, находить информацию по заданной теме в различных источниках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9" w:type="dxa"/>
            <w:gridSpan w:val="3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2A1927">
        <w:trPr>
          <w:cantSplit/>
          <w:trHeight w:val="251"/>
        </w:trPr>
        <w:tc>
          <w:tcPr>
            <w:tcW w:w="15807" w:type="dxa"/>
            <w:gridSpan w:val="13"/>
          </w:tcPr>
          <w:p w:rsidR="009A7722" w:rsidRPr="00EA4784" w:rsidRDefault="009A7722" w:rsidP="00EA4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литературы второй половины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</w:t>
            </w:r>
          </w:p>
        </w:tc>
      </w:tr>
      <w:tr w:rsidR="009A7722" w:rsidRPr="00166380" w:rsidTr="009A7722">
        <w:trPr>
          <w:cantSplit/>
          <w:trHeight w:val="742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9" w:type="dxa"/>
          </w:tcPr>
          <w:p w:rsidR="009A7722" w:rsidRPr="00166380" w:rsidRDefault="005D3F79" w:rsidP="005D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F79">
              <w:rPr>
                <w:rFonts w:ascii="Times New Roman" w:hAnsi="Times New Roman" w:cs="Times New Roman"/>
                <w:sz w:val="24"/>
                <w:szCs w:val="24"/>
              </w:rPr>
              <w:t>Россия во второй половине XIX века. Общественно-политическая ситуация в стране. Достижения в области науки и культуры. Основные тенденции в развитии реалистической литературы. Журналистика и литературная критика. Аналитический характер русской прозы, её социальная острота и философская глубина.</w:t>
            </w:r>
            <w: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A7722" w:rsidRPr="00EA4784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5.10.13</w:t>
            </w:r>
          </w:p>
        </w:tc>
        <w:tc>
          <w:tcPr>
            <w:tcW w:w="2409" w:type="dxa"/>
            <w:gridSpan w:val="2"/>
            <w:vMerge w:val="restart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основные т</w:t>
            </w:r>
            <w:r w:rsidR="00E27F31">
              <w:rPr>
                <w:rFonts w:ascii="Times New Roman" w:hAnsi="Times New Roman" w:cs="Times New Roman"/>
                <w:sz w:val="24"/>
                <w:szCs w:val="24"/>
              </w:rPr>
              <w:t>енденции в развитии русской литерату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ры  2 пол. 19 века</w:t>
            </w:r>
            <w:r w:rsidR="00E27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27F31" w:rsidRPr="00E27F31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</w:t>
            </w:r>
            <w:r w:rsidR="00E27F31">
              <w:rPr>
                <w:rFonts w:ascii="Times New Roman" w:hAnsi="Times New Roman" w:cs="Times New Roman"/>
                <w:sz w:val="24"/>
                <w:szCs w:val="24"/>
              </w:rPr>
              <w:t xml:space="preserve"> в русской поэзии, достижения в области культуры и науки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Уметь создавать сообщения с применением презентации 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922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49" w:type="dxa"/>
          </w:tcPr>
          <w:p w:rsidR="005D3F79" w:rsidRPr="005D3F79" w:rsidRDefault="005D3F79" w:rsidP="005D3F79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F79">
              <w:rPr>
                <w:rFonts w:ascii="Times New Roman" w:hAnsi="Times New Roman" w:cs="Times New Roman"/>
                <w:sz w:val="24"/>
                <w:szCs w:val="24"/>
              </w:rPr>
              <w:t>Проблемы судьбы, веры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сомнения, смысла жизни и тайны </w:t>
            </w:r>
            <w:r w:rsidRPr="005D3F79">
              <w:rPr>
                <w:rFonts w:ascii="Times New Roman" w:hAnsi="Times New Roman" w:cs="Times New Roman"/>
                <w:sz w:val="24"/>
                <w:szCs w:val="24"/>
              </w:rPr>
              <w:t>смерти, нравственного выбора. Идея нравственного самосовершенствования. Универсальность художественных образов. Традиции и новаторство в русской поэзии. Формирование национального театра. Классическая русская литература и ее мировое признание.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7.10.13</w:t>
            </w: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создавать сообщения с применением презентации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F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27F31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высказывать свои суждения, опираясь на полученные знания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13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49" w:type="dxa"/>
          </w:tcPr>
          <w:p w:rsidR="009A7722" w:rsidRPr="00166380" w:rsidRDefault="009A7722" w:rsidP="00495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А.Н.Островск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ий.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Личность и судьба драматурга.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Художественный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CF">
              <w:rPr>
                <w:rFonts w:ascii="Times New Roman" w:hAnsi="Times New Roman" w:cs="Times New Roman"/>
                <w:sz w:val="24"/>
                <w:szCs w:val="24"/>
              </w:rPr>
              <w:t>писателя.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6+2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писателя</w:t>
            </w:r>
            <w:r w:rsidRPr="001663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создавать устные сообщения, опираясь на текст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</w:t>
            </w:r>
            <w:r w:rsidR="00E27F31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13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49" w:type="dxa"/>
          </w:tcPr>
          <w:p w:rsidR="009A7722" w:rsidRPr="00166380" w:rsidRDefault="009A7722" w:rsidP="005D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А.Н.Островский. </w:t>
            </w:r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>Семейный и социальный конфли</w:t>
            </w:r>
            <w:proofErr w:type="gramStart"/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>кт в др</w:t>
            </w:r>
            <w:proofErr w:type="gramEnd"/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>аме</w:t>
            </w:r>
            <w:r w:rsidR="005D3F79">
              <w:rPr>
                <w:rFonts w:ascii="Times New Roman" w:hAnsi="Times New Roman" w:cs="Times New Roman"/>
                <w:sz w:val="24"/>
                <w:szCs w:val="24"/>
              </w:rPr>
              <w:t xml:space="preserve"> « Гроза».</w:t>
            </w:r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конфликта и основные стадии развития действия.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основные проблемы комедии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идейно-художественное своеобразие драмы</w:t>
            </w:r>
            <w:r w:rsidRPr="001663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A7383" w:rsidRPr="005A7383" w:rsidRDefault="009A7722" w:rsidP="005A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 xml:space="preserve">вать драматическое произведение,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выделять смысловые части пьесы; формировать тему, идею, проблематику пьесы; выявлять движущиеся силы конфликт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>а; давать характеристику героям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</w:t>
            </w:r>
            <w:r w:rsidR="00E27F31">
              <w:rPr>
                <w:rFonts w:ascii="Times New Roman" w:hAnsi="Times New Roman" w:cs="Times New Roman"/>
                <w:sz w:val="24"/>
                <w:szCs w:val="24"/>
              </w:rPr>
              <w:t>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13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Драма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Гроза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. Изображение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жестоких нравов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темного царства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 Образ города Калинова.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F56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средства создания образа в драматическом произведении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E27F31" w:rsidP="005A7383">
            <w:pPr>
              <w:spacing w:after="0" w:line="240" w:lineRule="auto"/>
              <w:ind w:hanging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proofErr w:type="gramEnd"/>
            <w:r w:rsidR="009A7722"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меть </w:t>
            </w:r>
            <w:r w:rsidR="009A7722" w:rsidRPr="00166380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5A7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героев,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самодурство</w:t>
            </w:r>
            <w:r w:rsidR="00F56A32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как социально-пси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хологическое</w:t>
            </w:r>
            <w:r w:rsidR="00F56A32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явлени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13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9" w:type="dxa"/>
          </w:tcPr>
          <w:p w:rsidR="009A7722" w:rsidRPr="00166380" w:rsidRDefault="005D3F79" w:rsidP="005D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F79">
              <w:rPr>
                <w:rFonts w:ascii="Times New Roman" w:hAnsi="Times New Roman" w:cs="Times New Roman"/>
                <w:sz w:val="24"/>
                <w:szCs w:val="24"/>
              </w:rPr>
              <w:t>Катерина в системе образов. Внутренний конфликт Катерины.</w:t>
            </w:r>
            <w:r>
              <w:t xml:space="preserve"> </w:t>
            </w:r>
            <w:proofErr w:type="spellStart"/>
            <w:r w:rsidRPr="005D3F79">
              <w:rPr>
                <w:rFonts w:ascii="Times New Roman" w:hAnsi="Times New Roman" w:cs="Times New Roman"/>
                <w:sz w:val="24"/>
                <w:szCs w:val="24"/>
              </w:rPr>
              <w:t>Народно-поэтическое</w:t>
            </w:r>
            <w:proofErr w:type="spellEnd"/>
            <w:r w:rsidRPr="005D3F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5D3F79">
              <w:rPr>
                <w:rFonts w:ascii="Times New Roman" w:hAnsi="Times New Roman" w:cs="Times New Roman"/>
                <w:sz w:val="24"/>
                <w:szCs w:val="24"/>
              </w:rPr>
              <w:t>религиозное</w:t>
            </w:r>
            <w:proofErr w:type="gramEnd"/>
            <w:r w:rsidRPr="005D3F79">
              <w:rPr>
                <w:rFonts w:ascii="Times New Roman" w:hAnsi="Times New Roman" w:cs="Times New Roman"/>
                <w:sz w:val="24"/>
                <w:szCs w:val="24"/>
              </w:rPr>
              <w:t xml:space="preserve"> в образе Катерины.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5A7383" w:rsidRPr="005A7383" w:rsidRDefault="009A7722" w:rsidP="005A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роль второстепенных и </w:t>
            </w:r>
            <w:proofErr w:type="spell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внесценических</w:t>
            </w:r>
            <w:proofErr w:type="spell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персонажей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A7383" w:rsidRPr="005C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>ы русского народного творчества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роль второстепенных и </w:t>
            </w:r>
            <w:proofErr w:type="spell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внесценических</w:t>
            </w:r>
            <w:proofErr w:type="spell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персонажей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 xml:space="preserve">, видеть в произведении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причины  конфликта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F56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с учетом норм русского 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литературно</w:t>
            </w:r>
            <w:r w:rsidR="00F56A32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языка    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13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49" w:type="dxa"/>
          </w:tcPr>
          <w:p w:rsidR="005D3F79" w:rsidRPr="005D3F79" w:rsidRDefault="009A7722" w:rsidP="005D3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Нравственная проблематика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пьесы А.Н.Островского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Гроза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: тема греха, возмездия и покаяния.</w:t>
            </w:r>
            <w:r w:rsidR="005D3F79">
              <w:t xml:space="preserve"> </w:t>
            </w:r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>Смысл названия и символи</w:t>
            </w:r>
            <w:r w:rsidR="005D3F79">
              <w:rPr>
                <w:rFonts w:ascii="Times New Roman" w:hAnsi="Times New Roman" w:cs="Times New Roman"/>
                <w:sz w:val="24"/>
                <w:szCs w:val="24"/>
              </w:rPr>
              <w:t xml:space="preserve">ка пьесы. </w:t>
            </w:r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 xml:space="preserve">Драматургическое мастерство Островского. 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различные  оценки драмы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русской критике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создавать  устные сообщения, находить информацию в различных источниках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, объяснять смысл названия произведения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926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Драма Н.Островского в русской критике: Н.А.Добролюбов, А.А.Григорьев и др.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Знать различные  оценки драмы в русской критике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выбирать правильную информацию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самостоятельного знакомства  с критическими статьями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272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 по творчеству Н.Островского.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по творчеству Н.Островского.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25.10.13</w:t>
            </w: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26.10.13</w:t>
            </w: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9A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25.10.13</w:t>
            </w: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Default="009A7722" w:rsidP="009A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26.10.13</w:t>
            </w:r>
          </w:p>
          <w:p w:rsidR="009A7722" w:rsidRDefault="009A7722" w:rsidP="009A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22" w:rsidRPr="009A7722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творчество Островского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находить нужную информацию в различных источниках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</w:t>
            </w:r>
            <w:r w:rsidR="00977111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0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И.А.Гончаров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 Личность и судьба писателя.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5+1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судьбу и личность писателя, идейно-художественное своеобразие романа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нужную информацию в различных источниках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45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И.А. Гончаров.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Обломов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3F79">
              <w:t xml:space="preserve"> </w:t>
            </w:r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>История создания и особенности композиции романа. Петербургская “</w:t>
            </w:r>
            <w:proofErr w:type="gramStart"/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>обломовщина</w:t>
            </w:r>
            <w:proofErr w:type="gramEnd"/>
            <w:r w:rsidR="005D3F79" w:rsidRPr="005D3F79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  <w:r w:rsidR="005D3F79"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Полнота и сложность образа главного героя, его внутренняя противоречивость.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F56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6A32" w:rsidRPr="00F56A32">
              <w:rPr>
                <w:rFonts w:ascii="Times New Roman" w:hAnsi="Times New Roman" w:cs="Times New Roman"/>
                <w:sz w:val="24"/>
                <w:szCs w:val="24"/>
              </w:rPr>
              <w:t>особенности композиции,</w:t>
            </w:r>
            <w:r w:rsidR="00F56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образы героев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5A7383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ев, делать сравнительный и сопоставительный анализ</w:t>
            </w:r>
            <w:r w:rsidR="005A7383" w:rsidRPr="005A7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сопоставлять эпизоды и сравнивать героев; выявлять авторскую позицию; понимать основную идею романа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заполнения таблицы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640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49" w:type="dxa"/>
          </w:tcPr>
          <w:p w:rsidR="009A7722" w:rsidRPr="00166380" w:rsidRDefault="005D3F79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r w:rsidR="009A77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A7722" w:rsidRPr="00166380">
              <w:rPr>
                <w:rFonts w:ascii="Times New Roman" w:hAnsi="Times New Roman" w:cs="Times New Roman"/>
                <w:sz w:val="24"/>
                <w:szCs w:val="24"/>
              </w:rPr>
              <w:t>Обломов</w:t>
            </w:r>
            <w:r w:rsidR="009A7722" w:rsidRPr="005D3F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D3F79">
              <w:rPr>
                <w:rFonts w:ascii="Times New Roman" w:hAnsi="Times New Roman" w:cs="Times New Roman"/>
                <w:sz w:val="24"/>
                <w:szCs w:val="24"/>
              </w:rPr>
              <w:t xml:space="preserve"> Прием антитезы в романе.</w:t>
            </w:r>
            <w:r>
              <w:t xml:space="preserve"> </w:t>
            </w:r>
            <w:r w:rsidR="009A7722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 w:rsidR="009A7722" w:rsidRPr="00166380">
              <w:rPr>
                <w:rFonts w:ascii="Times New Roman" w:hAnsi="Times New Roman" w:cs="Times New Roman"/>
                <w:sz w:val="24"/>
                <w:szCs w:val="24"/>
              </w:rPr>
              <w:t>Штольц</w:t>
            </w:r>
            <w:proofErr w:type="spellEnd"/>
            <w:r w:rsidR="009A7722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как антипод Обломова.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F56A32" w:rsidRPr="00F56A32">
              <w:rPr>
                <w:rFonts w:ascii="Times New Roman" w:hAnsi="Times New Roman" w:cs="Times New Roman"/>
                <w:sz w:val="24"/>
                <w:szCs w:val="24"/>
              </w:rPr>
              <w:t>основные понятия и литературные приемы</w:t>
            </w:r>
            <w:r w:rsidR="00F56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образы героев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составлять  сравнительную характеристику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62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Любовь в жизни Ильи Обломова: Ольга Ильинская и Агафья Пшеницына.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женские образы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женских образов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делать выводы о роли монолога в раскрытии характера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932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Роман И.А.Гончарова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Обломов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 русской критике.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F56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="00F56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F56A32" w:rsidRPr="00F56A32">
              <w:rPr>
                <w:rFonts w:ascii="Times New Roman" w:hAnsi="Times New Roman" w:cs="Times New Roman"/>
                <w:sz w:val="24"/>
                <w:szCs w:val="24"/>
              </w:rPr>
              <w:t>в чем заключается</w:t>
            </w:r>
            <w:r w:rsidR="00F56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мастерство 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F56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F56A32">
              <w:rPr>
                <w:rFonts w:ascii="Times New Roman" w:hAnsi="Times New Roman" w:cs="Times New Roman"/>
                <w:sz w:val="24"/>
                <w:szCs w:val="24"/>
              </w:rPr>
              <w:t>авторский стиль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самостоятельного знакомства  с критическими статьями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38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49" w:type="dxa"/>
          </w:tcPr>
          <w:p w:rsidR="009A7722" w:rsidRPr="00166380" w:rsidRDefault="009A7722" w:rsidP="009A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 по роману                        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И.А. Гончарова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Обломов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содержание романа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правильно и обоснованно выбирать информацию</w:t>
            </w:r>
            <w:proofErr w:type="gram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03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="00DE0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036D" w:rsidRPr="00DE036D">
              <w:rPr>
                <w:rFonts w:ascii="Times New Roman" w:hAnsi="Times New Roman" w:cs="Times New Roman"/>
                <w:sz w:val="24"/>
                <w:szCs w:val="24"/>
              </w:rPr>
              <w:t>создавать и редактировать собственный текст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872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49" w:type="dxa"/>
          </w:tcPr>
          <w:p w:rsidR="009A7722" w:rsidRPr="00166380" w:rsidRDefault="009A7722" w:rsidP="00AE3F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И.С.Тургенев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творчества. 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7+2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творчество и судьбу писателя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 рассказы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62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49" w:type="dxa"/>
          </w:tcPr>
          <w:p w:rsidR="009A7722" w:rsidRPr="00166380" w:rsidRDefault="009A7722" w:rsidP="00500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Творческая история романа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Отцы и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0DCF" w:rsidRPr="00500DCF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романе общественно-политической ситуации в России. Сюжет, композиция, система образов романа. 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творческую историю создания и своеобразие  романа</w:t>
            </w:r>
            <w:r w:rsidR="00DE036D">
              <w:rPr>
                <w:rFonts w:ascii="Times New Roman" w:hAnsi="Times New Roman" w:cs="Times New Roman"/>
                <w:sz w:val="24"/>
                <w:szCs w:val="24"/>
              </w:rPr>
              <w:t>, общественно-политическую обстановку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036D" w:rsidRPr="00DE036D">
              <w:rPr>
                <w:rFonts w:ascii="Times New Roman" w:hAnsi="Times New Roman" w:cs="Times New Roman"/>
                <w:sz w:val="24"/>
                <w:szCs w:val="24"/>
              </w:rPr>
              <w:t>в России в период создания романа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выявлять нравственную и философскую проблематику романа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698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49" w:type="dxa"/>
          </w:tcPr>
          <w:p w:rsidR="009A7722" w:rsidRPr="00166380" w:rsidRDefault="00500DCF" w:rsidP="00500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F">
              <w:rPr>
                <w:rFonts w:ascii="Times New Roman" w:hAnsi="Times New Roman" w:cs="Times New Roman"/>
                <w:sz w:val="24"/>
                <w:szCs w:val="24"/>
              </w:rPr>
              <w:t>Роль образа Базарова в развитии основного конфликта. Черты личности, мировоззрение Базарова.</w:t>
            </w:r>
            <w:r>
              <w:t xml:space="preserve"> </w:t>
            </w:r>
            <w:r w:rsidR="009A7722">
              <w:rPr>
                <w:rFonts w:ascii="Times New Roman" w:hAnsi="Times New Roman" w:cs="Times New Roman"/>
                <w:sz w:val="24"/>
                <w:szCs w:val="24"/>
              </w:rPr>
              <w:t>Трагическое одиночество героя.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отношения между героями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DE036D" w:rsidRDefault="009A7722" w:rsidP="005A73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определять взаимоотношения героев</w:t>
            </w:r>
            <w:r w:rsidR="00DE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036D">
              <w:rPr>
                <w:rFonts w:ascii="Times New Roman" w:hAnsi="Times New Roman" w:cs="Times New Roman"/>
                <w:sz w:val="24"/>
                <w:szCs w:val="24"/>
              </w:rPr>
              <w:t>авать характеристи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ку геро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="005A7383" w:rsidRPr="00B15D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поступки героев, делать выводы, рассуждать, формулировать свои впечатления  </w:t>
            </w:r>
            <w:proofErr w:type="gramStart"/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5A7383" w:rsidRPr="005A7383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прочитанного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913"/>
        </w:trPr>
        <w:tc>
          <w:tcPr>
            <w:tcW w:w="633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A7722" w:rsidRPr="00166380" w:rsidRDefault="009A7722" w:rsidP="00500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DCF" w:rsidRPr="00500DCF">
              <w:rPr>
                <w:rFonts w:ascii="Times New Roman" w:hAnsi="Times New Roman" w:cs="Times New Roman"/>
                <w:sz w:val="24"/>
                <w:szCs w:val="24"/>
              </w:rPr>
              <w:t xml:space="preserve">Отцы" в романе: братья </w:t>
            </w:r>
            <w:proofErr w:type="spellStart"/>
            <w:r w:rsidR="00500DCF" w:rsidRPr="00500DCF">
              <w:rPr>
                <w:rFonts w:ascii="Times New Roman" w:hAnsi="Times New Roman" w:cs="Times New Roman"/>
                <w:sz w:val="24"/>
                <w:szCs w:val="24"/>
              </w:rPr>
              <w:t>Кирсановы</w:t>
            </w:r>
            <w:proofErr w:type="spellEnd"/>
            <w:r w:rsidR="00500DCF" w:rsidRPr="00500DCF">
              <w:rPr>
                <w:rFonts w:ascii="Times New Roman" w:hAnsi="Times New Roman" w:cs="Times New Roman"/>
                <w:sz w:val="24"/>
                <w:szCs w:val="24"/>
              </w:rPr>
              <w:t>, родители Базарова.</w:t>
            </w:r>
            <w:r w:rsidR="00500DCF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Духовный конфликт поколений.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297B8B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="00DE0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036D" w:rsidRPr="00297B8B">
              <w:rPr>
                <w:rFonts w:ascii="Times New Roman" w:hAnsi="Times New Roman" w:cs="Times New Roman"/>
                <w:sz w:val="24"/>
                <w:szCs w:val="24"/>
              </w:rPr>
              <w:t>причины конфликта поколений</w:t>
            </w:r>
            <w:r w:rsidR="00297B8B" w:rsidRPr="00297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авторскую позицию и выражать свое отношение </w:t>
            </w:r>
            <w:r w:rsidR="005A7383">
              <w:rPr>
                <w:rFonts w:ascii="Times New Roman" w:hAnsi="Times New Roman" w:cs="Times New Roman"/>
                <w:sz w:val="24"/>
                <w:szCs w:val="24"/>
              </w:rPr>
              <w:t xml:space="preserve"> к ней 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trHeight w:val="913"/>
        </w:trPr>
        <w:tc>
          <w:tcPr>
            <w:tcW w:w="633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A7722" w:rsidRPr="00C97E16" w:rsidRDefault="009A7722" w:rsidP="00500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0DCF" w:rsidRPr="00500DCF">
              <w:rPr>
                <w:rFonts w:ascii="Times New Roman" w:hAnsi="Times New Roman" w:cs="Times New Roman"/>
                <w:sz w:val="24"/>
                <w:szCs w:val="24"/>
              </w:rPr>
              <w:t xml:space="preserve"> Базаров и его мнимые последователи. “Вечные” темы в романе (природа, любовь, искусство). Смысл финала романа.</w:t>
            </w:r>
            <w:r w:rsidR="00500DCF"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7B8B">
              <w:rPr>
                <w:rFonts w:ascii="Times New Roman" w:hAnsi="Times New Roman" w:cs="Times New Roman"/>
                <w:sz w:val="24"/>
                <w:szCs w:val="24"/>
              </w:rPr>
              <w:t>характеристи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ку нигилизма  и его последствия</w:t>
            </w:r>
            <w:r w:rsidR="00297B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7B8B" w:rsidRPr="00166380">
              <w:rPr>
                <w:rFonts w:ascii="Times New Roman" w:hAnsi="Times New Roman" w:cs="Times New Roman"/>
                <w:sz w:val="24"/>
                <w:szCs w:val="24"/>
              </w:rPr>
              <w:t>смысл названия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01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0178E9" w:rsidRPr="000178E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идейное содержание произведения; выявлять художественное своеобразие, особенности творческой манеры </w:t>
            </w:r>
            <w:r w:rsidR="000178E9" w:rsidRPr="00017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писателя; анализировать внутренний мир героев, их чувства и поступки</w:t>
            </w:r>
            <w:r w:rsidR="000178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7B8B">
              <w:rPr>
                <w:rFonts w:ascii="Times New Roman" w:hAnsi="Times New Roman" w:cs="Times New Roman"/>
                <w:sz w:val="24"/>
                <w:szCs w:val="24"/>
              </w:rPr>
              <w:t>составлять опорный конспект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695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эпизода «Смерть Е.Базарова».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297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297B8B">
              <w:rPr>
                <w:rFonts w:ascii="Times New Roman" w:hAnsi="Times New Roman" w:cs="Times New Roman"/>
                <w:sz w:val="24"/>
                <w:szCs w:val="24"/>
              </w:rPr>
              <w:t>философские итоги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B8B" w:rsidRPr="00166380" w:rsidRDefault="009A7722" w:rsidP="00297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297B8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смысл названия</w:t>
            </w:r>
            <w:r w:rsidR="00297B8B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00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Базаров в ряду других образов русской литературы. Полемика вокруг романа И.С.Тургенева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Отцы и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9A7722" w:rsidP="00297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образ героя</w:t>
            </w:r>
            <w:proofErr w:type="gram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7B8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="00297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различные  оценки романа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русской критике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  художественный образ</w:t>
            </w:r>
            <w:r w:rsidR="00297B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работать с критическими статьями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самостоятельного знакомства  с критическими статьями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134"/>
        </w:trPr>
        <w:tc>
          <w:tcPr>
            <w:tcW w:w="633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написанию сочинения по роману И.С.Тургенева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Отцы и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содержание романа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осмыслить тему, определить ее границы, создавать письменное высказывание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1134"/>
        </w:trPr>
        <w:tc>
          <w:tcPr>
            <w:tcW w:w="633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 по роману И.С.Тургенева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Отцы и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романа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осмыслить тему, определить ее границы, создавать письменное высказывание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письменного высказывания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68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9" w:type="dxa"/>
          </w:tcPr>
          <w:p w:rsidR="009A7722" w:rsidRPr="00166380" w:rsidRDefault="009A7722" w:rsidP="00480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Н.А.Некрасов.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творчество. Гражданский пафос поэзии Некрасова.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C33">
              <w:rPr>
                <w:rFonts w:ascii="Times New Roman" w:hAnsi="Times New Roman" w:cs="Times New Roman"/>
                <w:sz w:val="24"/>
                <w:szCs w:val="24"/>
              </w:rPr>
              <w:t>(«Элегия», «Вчерашний день, часу в шестом…»,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«Рыцарь на час», «Блажен незлобивый поэт»)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7+1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01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писателя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жанровое своеобразие, основные темы</w:t>
            </w:r>
            <w:r w:rsidR="000178E9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творчестве поэта,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 поэтическое произведение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38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9A7722" w:rsidRDefault="009A7722" w:rsidP="00130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темы, идеи и образы поэзии Н.Некрасова.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80C33">
              <w:rPr>
                <w:rFonts w:ascii="Times New Roman" w:hAnsi="Times New Roman" w:cs="Times New Roman"/>
                <w:sz w:val="24"/>
                <w:szCs w:val="24"/>
              </w:rPr>
              <w:t>«Поэт и гражданин», «О Муза!</w:t>
            </w:r>
            <w:proofErr w:type="gramEnd"/>
            <w:r w:rsidRPr="00480C33">
              <w:rPr>
                <w:rFonts w:ascii="Times New Roman" w:hAnsi="Times New Roman" w:cs="Times New Roman"/>
                <w:sz w:val="24"/>
                <w:szCs w:val="24"/>
              </w:rPr>
              <w:t xml:space="preserve"> Я у двери гроба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A7722" w:rsidRPr="00166380" w:rsidRDefault="009A7722" w:rsidP="00130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Умру я скоро, жалкое наследство…)</w:t>
            </w:r>
            <w:proofErr w:type="gramEnd"/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30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темы и идеи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лирики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определять темы и идеи лирики, выразительно читать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33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9A7722" w:rsidRPr="00166380" w:rsidRDefault="009A7722" w:rsidP="001308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Н.А.Некрасов. Поэма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Кому на Руси жить хорошо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»: замысел, история создания, композиция</w:t>
            </w:r>
            <w:r w:rsidR="00500DCF" w:rsidRPr="00500DC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00DCF" w:rsidRPr="00500DCF">
              <w:rPr>
                <w:rFonts w:ascii="Times New Roman" w:hAnsi="Times New Roman" w:cs="Times New Roman"/>
                <w:sz w:val="24"/>
                <w:szCs w:val="24"/>
              </w:rPr>
              <w:t xml:space="preserve"> ее фольклорная основа</w:t>
            </w:r>
            <w:r w:rsidR="00500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14.12.13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01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D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8E9" w:rsidRPr="000178E9">
              <w:rPr>
                <w:rFonts w:ascii="Times New Roman" w:hAnsi="Times New Roman" w:cs="Times New Roman"/>
                <w:sz w:val="24"/>
                <w:szCs w:val="24"/>
              </w:rPr>
              <w:t>особенности жанра и композиции поэмы, образную систему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текст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429"/>
        </w:trPr>
        <w:tc>
          <w:tcPr>
            <w:tcW w:w="633" w:type="dxa"/>
            <w:tcBorders>
              <w:bottom w:val="nil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4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A7722" w:rsidRPr="00166380" w:rsidRDefault="009A7722" w:rsidP="00A71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Русская жизнь в изображении Н. </w:t>
            </w: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Некрасова.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00DCF" w:rsidRPr="00A7195D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поэмы. Образы правдоискателей и “народного заступника” Гриши </w:t>
            </w:r>
            <w:proofErr w:type="spellStart"/>
            <w:r w:rsidR="00500DCF" w:rsidRPr="00A7195D">
              <w:rPr>
                <w:rFonts w:ascii="Times New Roman" w:hAnsi="Times New Roman" w:cs="Times New Roman"/>
                <w:sz w:val="24"/>
                <w:szCs w:val="24"/>
              </w:rPr>
              <w:t>Добросклонова</w:t>
            </w:r>
            <w:proofErr w:type="spellEnd"/>
            <w:r w:rsidR="00500DCF" w:rsidRPr="00A71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bottom w:val="nil"/>
              <w:right w:val="single" w:sz="4" w:space="0" w:color="auto"/>
            </w:tcBorders>
          </w:tcPr>
          <w:p w:rsidR="009A7722" w:rsidRDefault="009A7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F34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7722" w:rsidRPr="00166380" w:rsidRDefault="00204ECE" w:rsidP="00F34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16.12.13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7722" w:rsidRPr="00166380" w:rsidRDefault="00204ECE" w:rsidP="00F34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16.12.13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FF3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F35DF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 русской жизни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017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FF35D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0178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8E9" w:rsidRPr="00B15D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78E9" w:rsidRPr="000178E9">
              <w:rPr>
                <w:rFonts w:ascii="Times New Roman" w:hAnsi="Times New Roman" w:cs="Times New Roman"/>
                <w:sz w:val="24"/>
                <w:szCs w:val="24"/>
              </w:rPr>
              <w:t>анализировать поступки героев, давать им оценку; свободно работать с текстом</w:t>
            </w:r>
          </w:p>
        </w:tc>
        <w:tc>
          <w:tcPr>
            <w:tcW w:w="21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F344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291"/>
        </w:trPr>
        <w:tc>
          <w:tcPr>
            <w:tcW w:w="633" w:type="dxa"/>
            <w:tcBorders>
              <w:top w:val="nil"/>
              <w:right w:val="single" w:sz="4" w:space="0" w:color="auto"/>
            </w:tcBorders>
          </w:tcPr>
          <w:p w:rsidR="009A7722" w:rsidRPr="008A318F" w:rsidRDefault="009A7722" w:rsidP="008A3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nil"/>
              <w:right w:val="single" w:sz="4" w:space="0" w:color="auto"/>
            </w:tcBorders>
          </w:tcPr>
          <w:p w:rsidR="009A7722" w:rsidRPr="008A318F" w:rsidRDefault="009A7722" w:rsidP="008A3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right w:val="single" w:sz="4" w:space="0" w:color="auto"/>
            </w:tcBorders>
          </w:tcPr>
          <w:p w:rsidR="009A7722" w:rsidRPr="008A318F" w:rsidRDefault="009A7722" w:rsidP="008A3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right w:val="single" w:sz="4" w:space="0" w:color="auto"/>
            </w:tcBorders>
          </w:tcPr>
          <w:p w:rsidR="009A7722" w:rsidRPr="008A318F" w:rsidRDefault="009A7722" w:rsidP="008A3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9A7722" w:rsidRPr="008A318F" w:rsidRDefault="009A7722" w:rsidP="008A3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923"/>
        </w:trPr>
        <w:tc>
          <w:tcPr>
            <w:tcW w:w="633" w:type="dxa"/>
            <w:tcBorders>
              <w:bottom w:val="single" w:sz="4" w:space="0" w:color="000000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49" w:type="dxa"/>
            <w:tcBorders>
              <w:bottom w:val="single" w:sz="4" w:space="0" w:color="000000"/>
              <w:right w:val="single" w:sz="4" w:space="0" w:color="auto"/>
            </w:tcBorders>
          </w:tcPr>
          <w:p w:rsidR="009A7722" w:rsidRPr="00A7195D" w:rsidRDefault="00A7195D" w:rsidP="001663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95D">
              <w:rPr>
                <w:rFonts w:ascii="Times New Roman" w:hAnsi="Times New Roman" w:cs="Times New Roman"/>
                <w:sz w:val="24"/>
                <w:szCs w:val="24"/>
              </w:rPr>
              <w:t>Народное представление о счастье. Тема женской доли в поэме. Судьба Матрены Тимофеевны, смысл “бабьей притчи”.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проблему нравственного идеала счастья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7722" w:rsidRPr="00166380" w:rsidRDefault="007648FB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текст</w:t>
            </w:r>
            <w:r w:rsidR="000178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8E9" w:rsidRPr="00B15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8E9" w:rsidRPr="000178E9">
              <w:rPr>
                <w:rFonts w:ascii="Times New Roman" w:hAnsi="Times New Roman" w:cs="Times New Roman"/>
                <w:sz w:val="24"/>
                <w:szCs w:val="24"/>
              </w:rPr>
              <w:t>определять истоки сильного характера русской женщины</w:t>
            </w:r>
            <w:r w:rsidR="00017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63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9A7722" w:rsidRPr="00A7195D" w:rsidRDefault="00A719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95D">
              <w:rPr>
                <w:rFonts w:ascii="Times New Roman" w:hAnsi="Times New Roman" w:cs="Times New Roman"/>
                <w:sz w:val="24"/>
                <w:szCs w:val="24"/>
              </w:rPr>
              <w:t>Тема народного бунта. Образ Савелия, “богатыря святорусского”.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смысл рассказов о грешниках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7648F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7648FB">
              <w:rPr>
                <w:rFonts w:ascii="Times New Roman" w:hAnsi="Times New Roman" w:cs="Times New Roman"/>
                <w:sz w:val="24"/>
                <w:szCs w:val="24"/>
              </w:rPr>
              <w:t>показать зреющий в народе протест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используя полученные из текста знания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03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49" w:type="dxa"/>
          </w:tcPr>
          <w:p w:rsidR="00A7195D" w:rsidRPr="00A7195D" w:rsidRDefault="00A7195D" w:rsidP="00A71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95D">
              <w:rPr>
                <w:rFonts w:ascii="Times New Roman" w:hAnsi="Times New Roman" w:cs="Times New Roman"/>
                <w:sz w:val="24"/>
                <w:szCs w:val="24"/>
              </w:rPr>
              <w:t>Фольклорная основа поэмы. Особенности стиля Некрасова.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764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выразительности, особенности  поэтического стиля автора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764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>давать характеристи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>герою, выделять фольклорные элементы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697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49" w:type="dxa"/>
          </w:tcPr>
          <w:p w:rsidR="009A7722" w:rsidRPr="00166380" w:rsidRDefault="009A7722" w:rsidP="0007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написанию домашнего сочинения-рассуждения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по поэме «Кому на Руси жить хорошо»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содержание поэмы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и редактировать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знания  при написании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D0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A8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9A7722" w:rsidRPr="00166380" w:rsidTr="009A7722">
        <w:trPr>
          <w:cantSplit/>
          <w:trHeight w:val="754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49" w:type="dxa"/>
          </w:tcPr>
          <w:p w:rsidR="009A7722" w:rsidRPr="00166380" w:rsidRDefault="009A7722" w:rsidP="00A71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Ф.И.Тютчева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7195D">
              <w:rPr>
                <w:rFonts w:ascii="Times New Roman" w:hAnsi="Times New Roman" w:cs="Times New Roman"/>
                <w:sz w:val="24"/>
                <w:szCs w:val="24"/>
              </w:rPr>
              <w:t xml:space="preserve">Жизнь и </w:t>
            </w:r>
            <w:proofErr w:type="spellStart"/>
            <w:r w:rsidR="00A7195D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gramStart"/>
            <w:r w:rsidR="00A71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195D" w:rsidRPr="00A719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7195D" w:rsidRPr="00A7195D">
              <w:rPr>
                <w:rFonts w:ascii="Times New Roman" w:hAnsi="Times New Roman" w:cs="Times New Roman"/>
                <w:sz w:val="24"/>
                <w:szCs w:val="24"/>
              </w:rPr>
              <w:t>оэзия</w:t>
            </w:r>
            <w:proofErr w:type="spellEnd"/>
            <w:r w:rsidR="00A7195D" w:rsidRPr="00A7195D">
              <w:rPr>
                <w:rFonts w:ascii="Times New Roman" w:hAnsi="Times New Roman" w:cs="Times New Roman"/>
                <w:sz w:val="24"/>
                <w:szCs w:val="24"/>
              </w:rPr>
              <w:t xml:space="preserve"> Тютчева и литературная традиция. </w:t>
            </w:r>
            <w:r w:rsidR="00A719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195D" w:rsidRPr="00A7195D">
              <w:rPr>
                <w:rFonts w:ascii="Times New Roman" w:hAnsi="Times New Roman" w:cs="Times New Roman"/>
                <w:sz w:val="24"/>
                <w:szCs w:val="24"/>
              </w:rPr>
              <w:t>имволический подте</w:t>
            </w:r>
            <w:proofErr w:type="gramStart"/>
            <w:r w:rsidR="00A7195D" w:rsidRPr="00A7195D">
              <w:rPr>
                <w:rFonts w:ascii="Times New Roman" w:hAnsi="Times New Roman" w:cs="Times New Roman"/>
                <w:sz w:val="24"/>
                <w:szCs w:val="24"/>
              </w:rPr>
              <w:t>кст ст</w:t>
            </w:r>
            <w:proofErr w:type="gramEnd"/>
            <w:r w:rsidR="00A7195D" w:rsidRPr="00A7195D">
              <w:rPr>
                <w:rFonts w:ascii="Times New Roman" w:hAnsi="Times New Roman" w:cs="Times New Roman"/>
                <w:sz w:val="24"/>
                <w:szCs w:val="24"/>
              </w:rPr>
              <w:t xml:space="preserve">ихотворений Тютчева. </w:t>
            </w:r>
            <w:proofErr w:type="gramStart"/>
            <w:r>
              <w:rPr>
                <w:rFonts w:ascii="Times New Roman" w:hAnsi="Times New Roman"/>
                <w:b/>
                <w:iCs/>
                <w:shd w:val="clear" w:color="auto" w:fill="FFFFFF"/>
              </w:rPr>
              <w:t>(</w:t>
            </w:r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Silentium</w:t>
            </w:r>
            <w:proofErr w:type="spellEnd"/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!»,</w:t>
            </w:r>
            <w:proofErr w:type="gramEnd"/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«Не то, что мните вы, природа...»,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       « Еще земли печален вид», «Природа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финкс…» )</w:t>
            </w:r>
          </w:p>
        </w:tc>
        <w:tc>
          <w:tcPr>
            <w:tcW w:w="825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28.12.13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основные темы и идеи лирики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поэта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764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>находить и объяснять поэтические символы</w:t>
            </w:r>
            <w:proofErr w:type="gramStart"/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читать и  анализировать текст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20"/>
        </w:trPr>
        <w:tc>
          <w:tcPr>
            <w:tcW w:w="633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49" w:type="dxa"/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Философская лирика Ф.И.Тютчева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«Умом Россию не понять…»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«Нам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не дано предугадать…»,      « Эти бедные селенья»)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философскую лирику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анализировать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стихотворен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ий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712"/>
        </w:trPr>
        <w:tc>
          <w:tcPr>
            <w:tcW w:w="633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A7722" w:rsidRPr="00166380" w:rsidRDefault="009A7722" w:rsidP="00FF3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Любовная лирика Ф.И.Тютчева.</w:t>
            </w:r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«К. Б.» (</w:t>
            </w:r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«Я встретил вас – и все былое...»)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Pr="00C53C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«О, как убийственно мы любим...»,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любовную лирику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лирический текст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7648FB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>стихотворен</w:t>
            </w:r>
            <w:r w:rsidR="007648FB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ий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22" w:rsidRPr="00166380" w:rsidTr="009A7722">
        <w:trPr>
          <w:cantSplit/>
          <w:trHeight w:val="812"/>
        </w:trPr>
        <w:tc>
          <w:tcPr>
            <w:tcW w:w="633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A7722" w:rsidRPr="005E0F2F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А.А.Фет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7195D" w:rsidRPr="00A7195D">
              <w:rPr>
                <w:rFonts w:ascii="Times New Roman" w:hAnsi="Times New Roman" w:cs="Times New Roman"/>
                <w:sz w:val="24"/>
                <w:szCs w:val="24"/>
              </w:rPr>
              <w:t>Фет и теория “чистого искусства”.</w:t>
            </w:r>
            <w:r w:rsidR="00A7195D">
              <w:t xml:space="preserve"> </w:t>
            </w:r>
            <w:r w:rsidRPr="005E0F2F">
              <w:rPr>
                <w:rFonts w:ascii="Times New Roman" w:hAnsi="Times New Roman" w:cs="Times New Roman"/>
                <w:bCs/>
                <w:sz w:val="24"/>
                <w:szCs w:val="24"/>
              </w:rPr>
              <w:t>Жизнеутверждающее начало в природной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0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лирике поэта.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«Еще майская ночь»,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«Это утро, радость эта…»</w:t>
            </w:r>
            <w:r w:rsidRPr="00C53CD9">
              <w:rPr>
                <w:rFonts w:ascii="Times New Roman" w:hAnsi="Times New Roman" w:cs="Times New Roman"/>
                <w:sz w:val="24"/>
                <w:szCs w:val="24"/>
              </w:rPr>
              <w:t>, «Еще весны душистой нега…»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53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722" w:rsidRPr="00166380" w:rsidRDefault="009A7722" w:rsidP="00C53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7722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9A7722" w:rsidRPr="00166380" w:rsidRDefault="009A7722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писателя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>, особенности  авторского стиля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FE25C0" w:rsidP="00FE2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FE25C0">
              <w:rPr>
                <w:rFonts w:ascii="Times New Roman" w:hAnsi="Times New Roman" w:cs="Times New Roman"/>
                <w:sz w:val="24"/>
                <w:szCs w:val="24"/>
              </w:rPr>
              <w:t>анализировать поэтический текст,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25C0">
              <w:rPr>
                <w:rFonts w:ascii="Times New Roman" w:hAnsi="Times New Roman" w:cs="Times New Roman"/>
                <w:sz w:val="24"/>
                <w:szCs w:val="24"/>
              </w:rPr>
              <w:t>работать с разными источниками информации, находить ее, анализировать, использовать в самостоятельной деятельности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9A7722" w:rsidRPr="00166380" w:rsidRDefault="009A7722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940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204ECE" w:rsidRDefault="00204ECE" w:rsidP="00C53CD9">
            <w:pPr>
              <w:jc w:val="both"/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Тема любви и образ возлюбленной в лирике А.А.Фета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3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53CD9">
              <w:rPr>
                <w:rFonts w:ascii="Times New Roman" w:hAnsi="Times New Roman" w:cs="Times New Roman"/>
                <w:sz w:val="24"/>
                <w:szCs w:val="24"/>
              </w:rPr>
              <w:t xml:space="preserve">«Шепот, робкое дыханье…», «Сияла ночь. </w:t>
            </w:r>
            <w:proofErr w:type="gramStart"/>
            <w:r w:rsidRPr="00C53CD9">
              <w:rPr>
                <w:rFonts w:ascii="Times New Roman" w:hAnsi="Times New Roman" w:cs="Times New Roman"/>
                <w:sz w:val="24"/>
                <w:szCs w:val="24"/>
              </w:rPr>
              <w:t>Луной был полон сад…», «Певице».)</w:t>
            </w:r>
            <w:proofErr w:type="gramEnd"/>
          </w:p>
          <w:p w:rsidR="00204ECE" w:rsidRPr="00166380" w:rsidRDefault="00204ECE" w:rsidP="00C53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204ECE" w:rsidP="00180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291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любовной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лирик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анализа стихотворен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ий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87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204ECE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Философские мотивы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поэзии А.А.Фета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3CD9">
              <w:rPr>
                <w:rFonts w:ascii="Times New Roman" w:hAnsi="Times New Roman" w:cs="Times New Roman"/>
                <w:sz w:val="24"/>
                <w:szCs w:val="24"/>
              </w:rPr>
              <w:t xml:space="preserve"> «Даль»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Сон и смерть»)</w:t>
            </w:r>
            <w:proofErr w:type="gramEnd"/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204ECE" w:rsidP="00180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философскую лирику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стихотворен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ий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10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204ECE" w:rsidRPr="00166380" w:rsidRDefault="00204ECE" w:rsidP="00291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1F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91F97">
              <w:rPr>
                <w:rFonts w:ascii="Times New Roman" w:hAnsi="Times New Roman" w:cs="Times New Roman"/>
                <w:b/>
                <w:sz w:val="24"/>
                <w:szCs w:val="24"/>
              </w:rPr>
              <w:t>/Р.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 по творчеству А.Фета и Ф.Тютчева.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764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8F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мотивы и темы лирических произведений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567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делать сопоставительный анализ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22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204ECE" w:rsidRPr="00166380" w:rsidRDefault="00204ECE" w:rsidP="00291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по творчеству А.Фета и Ф.Тютчева.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 сопоставительного анализа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567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567C02">
              <w:rPr>
                <w:rFonts w:ascii="Times New Roman" w:hAnsi="Times New Roman" w:cs="Times New Roman"/>
                <w:sz w:val="24"/>
                <w:szCs w:val="24"/>
              </w:rPr>
              <w:t>создавать свой текст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сопоставительного анализа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82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49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Н.С.Лесков</w:t>
            </w:r>
          </w:p>
          <w:p w:rsidR="00204ECE" w:rsidRPr="00166380" w:rsidRDefault="00204ECE" w:rsidP="00A71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мир произведений  </w:t>
            </w: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Н.С.Лескова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7195D">
              <w:rPr>
                <w:i/>
              </w:rPr>
              <w:t xml:space="preserve"> 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C7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>биографические сведения из жизни писателя, его творчество и мировоззрение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определять ключевые моменты творческой биографии, основные мотивы творчества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18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49" w:type="dxa"/>
          </w:tcPr>
          <w:p w:rsidR="00204ECE" w:rsidRPr="00166380" w:rsidRDefault="00A7195D" w:rsidP="00A71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сюжета повести « Очарованный странник»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195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7195D">
              <w:rPr>
                <w:rFonts w:ascii="Times New Roman" w:hAnsi="Times New Roman" w:cs="Times New Roman"/>
                <w:sz w:val="24"/>
                <w:szCs w:val="24"/>
              </w:rPr>
              <w:t>ема дороги и изображение этапов духовного пути личности</w:t>
            </w:r>
            <w:r>
              <w:rPr>
                <w:i/>
              </w:rPr>
              <w:t xml:space="preserve"> 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образ праведников и злодеев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C7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>анализировать произведение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делать сообщени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>я, выводы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678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149" w:type="dxa"/>
          </w:tcPr>
          <w:p w:rsidR="00204ECE" w:rsidRPr="00A7195D" w:rsidRDefault="00A7195D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95D">
              <w:rPr>
                <w:rFonts w:ascii="Times New Roman" w:hAnsi="Times New Roman" w:cs="Times New Roman"/>
                <w:sz w:val="24"/>
                <w:szCs w:val="24"/>
              </w:rPr>
              <w:t>Тема трагической судьбы талантливого русского человека. Смысл названия повести.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позицию автора и рассказчика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C7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 xml:space="preserve"> эпизоды, делать выводы и суждения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рассказа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669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49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Загадка женской души в повести Н.С.Лескова «Леди Макбет </w:t>
            </w:r>
            <w:proofErr w:type="spell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Мценского</w:t>
            </w:r>
            <w:proofErr w:type="spell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уезда»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проблемный анализ повести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E2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воспринимать, анализировать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>отзывы о прочитанных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>произведениях;   выразительно читать отдельные сцены и эпизоды из произведен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анализа повести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80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49" w:type="dxa"/>
          </w:tcPr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М.Е.Салтыков-Щедрин</w:t>
            </w:r>
            <w:proofErr w:type="spellEnd"/>
          </w:p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Художественный мир</w:t>
            </w:r>
          </w:p>
          <w:p w:rsidR="00204ECE" w:rsidRPr="00166380" w:rsidRDefault="00204ECE" w:rsidP="00C74DB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DB1">
              <w:rPr>
                <w:rFonts w:ascii="Times New Roman" w:hAnsi="Times New Roman" w:cs="Times New Roman"/>
                <w:bCs/>
                <w:sz w:val="24"/>
                <w:szCs w:val="24"/>
              </w:rPr>
              <w:t>писателя.</w:t>
            </w:r>
          </w:p>
        </w:tc>
        <w:tc>
          <w:tcPr>
            <w:tcW w:w="825" w:type="dxa"/>
          </w:tcPr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>биографические сведения из жизни  писателя</w:t>
            </w:r>
          </w:p>
          <w:p w:rsidR="00204ECE" w:rsidRPr="00166380" w:rsidRDefault="00204ECE" w:rsidP="00166380">
            <w:pPr>
              <w:spacing w:after="0" w:line="240" w:lineRule="auto"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0178E9" w:rsidRPr="009D56BF" w:rsidRDefault="00204ECE" w:rsidP="00017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воспринимать и анализировать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художественный текст</w:t>
            </w:r>
            <w:r w:rsidR="000178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8E9" w:rsidRPr="009D5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8E9" w:rsidRPr="000178E9">
              <w:rPr>
                <w:rFonts w:ascii="Times New Roman" w:hAnsi="Times New Roman" w:cs="Times New Roman"/>
                <w:sz w:val="24"/>
                <w:szCs w:val="24"/>
              </w:rPr>
              <w:t>владеть различными видами пересказа</w:t>
            </w:r>
          </w:p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26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49" w:type="dxa"/>
          </w:tcPr>
          <w:p w:rsidR="00204ECE" w:rsidRPr="00166380" w:rsidRDefault="00204ECE" w:rsidP="006E2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«Сказки для детей изрядного возраста» как вершинный жанр в творчестве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алтыкова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-Щедрина. 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1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смысл сказок, сатирические приемы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раскрывать смысл сказок, находить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сатирические приемы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49" w:type="dxa"/>
          </w:tcPr>
          <w:p w:rsidR="00204ECE" w:rsidRPr="00166380" w:rsidRDefault="00A7195D" w:rsidP="00B35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87">
              <w:rPr>
                <w:rFonts w:ascii="Times New Roman" w:hAnsi="Times New Roman" w:cs="Times New Roman"/>
                <w:sz w:val="24"/>
                <w:szCs w:val="24"/>
              </w:rPr>
              <w:t>Обличение деспотизма, невежества власти, бесправия и покорности народа</w:t>
            </w:r>
            <w:r w:rsidR="00B35187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произведении</w:t>
            </w:r>
            <w:r>
              <w:rPr>
                <w:i/>
              </w:rPr>
              <w:t xml:space="preserve"> </w:t>
            </w:r>
            <w:r w:rsidR="00B35187">
              <w:rPr>
                <w:rFonts w:ascii="Times New Roman" w:hAnsi="Times New Roman" w:cs="Times New Roman"/>
                <w:sz w:val="24"/>
                <w:szCs w:val="24"/>
              </w:rPr>
              <w:t>«История</w:t>
            </w:r>
            <w:r w:rsidR="00204ECE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одного города</w:t>
            </w:r>
            <w:r w:rsidR="00204ECE">
              <w:rPr>
                <w:rFonts w:ascii="Times New Roman" w:hAnsi="Times New Roman" w:cs="Times New Roman"/>
                <w:sz w:val="24"/>
                <w:szCs w:val="24"/>
              </w:rPr>
              <w:t xml:space="preserve">» М.Салтыкова-Щедрина. 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C7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сатирические приемы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>, используемые писателем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C7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наход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сатирические приемы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>, анализировать и комментировать текст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762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204ECE" w:rsidRPr="006E2197" w:rsidRDefault="00204ECE" w:rsidP="006E2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Город </w:t>
            </w:r>
            <w:proofErr w:type="spellStart"/>
            <w:r w:rsidRPr="006E21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Глупов</w:t>
            </w:r>
            <w:proofErr w:type="spellEnd"/>
            <w:r w:rsidRPr="006E21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его градоначальники. Сатира и г</w:t>
            </w:r>
            <w:r w:rsidRPr="006E21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ротеск в изображении градоначальников.</w:t>
            </w:r>
            <w:r w:rsidR="00B35187">
              <w:rPr>
                <w:i/>
              </w:rPr>
              <w:t xml:space="preserve"> </w:t>
            </w:r>
            <w:r w:rsidR="00B35187" w:rsidRPr="00B35187">
              <w:rPr>
                <w:rFonts w:ascii="Times New Roman" w:hAnsi="Times New Roman" w:cs="Times New Roman"/>
                <w:sz w:val="24"/>
                <w:szCs w:val="24"/>
              </w:rPr>
              <w:t>Тема народа и власти.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hanging="9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историческую основу и проблематику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находить и анализировать сатирические приемы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762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49" w:type="dxa"/>
          </w:tcPr>
          <w:p w:rsidR="00204ECE" w:rsidRPr="00B35187" w:rsidRDefault="00B35187" w:rsidP="006E21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35187">
              <w:rPr>
                <w:rFonts w:ascii="Times New Roman" w:hAnsi="Times New Roman" w:cs="Times New Roman"/>
                <w:sz w:val="24"/>
                <w:szCs w:val="24"/>
              </w:rPr>
              <w:t>Смысл финала “Истории”. Своеобразие сатиры Салтыкова-Щедрина.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6E2197">
            <w:pPr>
              <w:spacing w:after="0" w:line="240" w:lineRule="auto"/>
              <w:ind w:hanging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6E2197">
              <w:rPr>
                <w:rFonts w:ascii="Times New Roman" w:hAnsi="Times New Roman" w:cs="Times New Roman"/>
                <w:sz w:val="24"/>
                <w:szCs w:val="24"/>
              </w:rPr>
              <w:t>приемы создания фантастического текста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элементы фантастики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698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49" w:type="dxa"/>
          </w:tcPr>
          <w:p w:rsidR="00204ECE" w:rsidRPr="002A1927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C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2A1927">
              <w:rPr>
                <w:rFonts w:ascii="Times New Roman" w:hAnsi="Times New Roman" w:cs="Times New Roman"/>
                <w:sz w:val="24"/>
                <w:szCs w:val="24"/>
              </w:rPr>
              <w:t xml:space="preserve">  по творчеству Н.С.Лескова и </w:t>
            </w:r>
            <w:proofErr w:type="spellStart"/>
            <w:r w:rsidRPr="002A1927">
              <w:rPr>
                <w:rFonts w:ascii="Times New Roman" w:hAnsi="Times New Roman" w:cs="Times New Roman"/>
                <w:sz w:val="24"/>
                <w:szCs w:val="24"/>
              </w:rPr>
              <w:t>М.Е.Салтыкова-Щедрина</w:t>
            </w:r>
            <w:proofErr w:type="spellEnd"/>
            <w:r w:rsidRPr="002A1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hanging="9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творчество писателя литературно-теоретические понятия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правильную информацию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выполнения тестовых заданий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CF5B4E" w:rsidRDefault="00204ECE" w:rsidP="00774BDC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F5B4E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 </w:t>
            </w:r>
          </w:p>
        </w:tc>
      </w:tr>
      <w:tr w:rsidR="00204ECE" w:rsidRPr="00166380" w:rsidTr="009A7722">
        <w:trPr>
          <w:cantSplit/>
          <w:trHeight w:val="788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49" w:type="dxa"/>
          </w:tcPr>
          <w:p w:rsidR="00204ECE" w:rsidRPr="00B35187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А.К.Толстой</w:t>
            </w:r>
            <w:r w:rsidR="00B35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35187">
              <w:rPr>
                <w:i/>
                <w:shd w:val="clear" w:color="auto" w:fill="FFFFFF"/>
              </w:rPr>
              <w:t xml:space="preserve"> </w:t>
            </w:r>
            <w:r w:rsidR="00B35187" w:rsidRPr="00B351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Своеобразие художественного мира Толстого.</w:t>
            </w:r>
          </w:p>
          <w:p w:rsidR="00204ECE" w:rsidRPr="00166380" w:rsidRDefault="00204ECE" w:rsidP="00774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Жанрово-тематическое богатство творчества </w:t>
            </w: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А.К.Толстого.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4ECE" w:rsidRPr="00166380" w:rsidRDefault="00204ECE" w:rsidP="00DA2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Тема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красоты природы в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лирике А.К.Толстого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Pr="00A03D98">
              <w:rPr>
                <w:rFonts w:ascii="Times New Roman" w:hAnsi="Times New Roman" w:cs="Times New Roman"/>
                <w:sz w:val="24"/>
                <w:szCs w:val="24"/>
              </w:rPr>
              <w:t>Против течения»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«Вздымаются волны как горы»)</w:t>
            </w:r>
          </w:p>
        </w:tc>
        <w:tc>
          <w:tcPr>
            <w:tcW w:w="825" w:type="dxa"/>
          </w:tcPr>
          <w:p w:rsidR="00204ECE" w:rsidRPr="00166380" w:rsidRDefault="00204ECE" w:rsidP="003A4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C7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жанровое и тематическое богатство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 России в лирике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изображения природы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C7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определять жанры и тематику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воспринимать, анализировать и выразительно читать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для создания   связного текста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анализа стихотворен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6E2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Образ поэта и тема вдохновения в лирике А.К.Толстого </w:t>
            </w:r>
          </w:p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03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3D98">
              <w:rPr>
                <w:rFonts w:ascii="Times New Roman" w:hAnsi="Times New Roman" w:cs="Times New Roman"/>
                <w:sz w:val="24"/>
                <w:szCs w:val="24"/>
              </w:rPr>
              <w:t>Средь шумного бала, случайно…»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3D98">
              <w:rPr>
                <w:rFonts w:ascii="Times New Roman" w:hAnsi="Times New Roman" w:cs="Times New Roman"/>
                <w:sz w:val="24"/>
                <w:szCs w:val="24"/>
              </w:rPr>
              <w:t>«Слеза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рожит в твоем ревнивом взоре…»)</w:t>
            </w:r>
            <w:r w:rsidRPr="00A03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1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образ поэта в лирике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сатирические темы и мотивы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="00C74DB1">
              <w:rPr>
                <w:rFonts w:ascii="Times New Roman" w:hAnsi="Times New Roman" w:cs="Times New Roman"/>
                <w:sz w:val="24"/>
                <w:szCs w:val="24"/>
              </w:rPr>
              <w:t xml:space="preserve"> знания  языка для анализа стих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>отворен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ий   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766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149" w:type="dxa"/>
          </w:tcPr>
          <w:p w:rsidR="00204ECE" w:rsidRPr="002A1927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C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2A1927"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А.К.Толстого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 лирики поэта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воспринимать, анализировать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выполнения проверочной работы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901D8" w:rsidRDefault="00204ECE" w:rsidP="00190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1D8"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r w:rsidR="00CF5B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01D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1901D8">
              <w:rPr>
                <w:rFonts w:ascii="Times New Roman" w:hAnsi="Times New Roman" w:cs="Times New Roman"/>
                <w:sz w:val="24"/>
                <w:szCs w:val="24"/>
              </w:rPr>
              <w:t xml:space="preserve"> работа  </w:t>
            </w:r>
          </w:p>
        </w:tc>
      </w:tr>
      <w:tr w:rsidR="00204ECE" w:rsidRPr="00166380" w:rsidTr="009A7722">
        <w:trPr>
          <w:cantSplit/>
          <w:trHeight w:val="810"/>
        </w:trPr>
        <w:tc>
          <w:tcPr>
            <w:tcW w:w="633" w:type="dxa"/>
          </w:tcPr>
          <w:p w:rsidR="00204ECE" w:rsidRPr="00166380" w:rsidRDefault="00204ECE" w:rsidP="00DA2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Л.Н.Толстой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человек, мыслитель, писатель.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3A4C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13+2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делать сообщения с применением презентации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1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932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49" w:type="dxa"/>
          </w:tcPr>
          <w:p w:rsidR="00204ECE" w:rsidRPr="0026675A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6675A">
              <w:rPr>
                <w:rFonts w:ascii="Times New Roman" w:hAnsi="Times New Roman" w:cs="Times New Roman"/>
                <w:sz w:val="24"/>
                <w:szCs w:val="24"/>
              </w:rPr>
              <w:t>«Правда» войны в  «Севастопольских рассказах» Л.Н.Толстого.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правду изображения войны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 рассказы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рассказов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718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49" w:type="dxa"/>
          </w:tcPr>
          <w:p w:rsidR="00204ECE" w:rsidRPr="00166380" w:rsidRDefault="00204ECE" w:rsidP="00B35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187" w:rsidRPr="00B35187">
              <w:rPr>
                <w:rFonts w:ascii="Times New Roman" w:hAnsi="Times New Roman" w:cs="Times New Roman"/>
                <w:sz w:val="24"/>
                <w:szCs w:val="24"/>
              </w:rPr>
              <w:t>История создан</w:t>
            </w:r>
            <w:r w:rsidR="00B35187">
              <w:rPr>
                <w:rFonts w:ascii="Times New Roman" w:hAnsi="Times New Roman" w:cs="Times New Roman"/>
                <w:sz w:val="24"/>
                <w:szCs w:val="24"/>
              </w:rPr>
              <w:t>ия. Жанровое своеобразие романа «Война и мир».</w:t>
            </w:r>
            <w:r w:rsidR="00B35187" w:rsidRPr="00B3518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композиции, антитеза как центральный композиционный прием.</w:t>
            </w:r>
            <w:r w:rsidR="00B35187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историю создания и смысл названия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01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видеть жанровое, идейно-художественное своеобразие, особенности сюжета</w:t>
            </w:r>
            <w:r w:rsidR="000178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8E9" w:rsidRPr="000178E9">
              <w:rPr>
                <w:rFonts w:ascii="Times New Roman" w:hAnsi="Times New Roman" w:cs="Times New Roman"/>
                <w:sz w:val="24"/>
                <w:szCs w:val="24"/>
              </w:rPr>
              <w:t>анализировать его композиционную структуру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90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«Вечер Анны Павловны был пущен…»(«Высший свет» в романе «Война и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017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0178E9" w:rsidRPr="000178E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романа, его проблематику, сюжет, систему образов; особенности жанра и </w:t>
            </w:r>
            <w:r w:rsidR="000178E9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2D1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 xml:space="preserve"> сцены из жизни московского общества, уметь раскрыть конфликт с высшим обществом главных героев романа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эпизода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76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Именины у 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Ростовых</w:t>
            </w:r>
            <w:proofErr w:type="gram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 Лысые Горы.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нравственные ценности людей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 эпизоды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>, выявить сопоставление и контраст как  основной   композиционный  принцип романа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эпизодов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войны 1805-1807гг.  в романе. </w:t>
            </w:r>
            <w:proofErr w:type="spell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Шенграбенское</w:t>
            </w:r>
            <w:proofErr w:type="spell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Аустерлицкое</w:t>
            </w:r>
            <w:proofErr w:type="spell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сражения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2D1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процессы  в стране, про</w:t>
            </w:r>
            <w:r w:rsidR="001F4D67">
              <w:rPr>
                <w:rFonts w:ascii="Times New Roman" w:hAnsi="Times New Roman" w:cs="Times New Roman"/>
                <w:sz w:val="24"/>
                <w:szCs w:val="24"/>
              </w:rPr>
              <w:t xml:space="preserve">следить их через судьбы героев 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раскрыть</w:t>
            </w:r>
          </w:p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 войны, своеобразие создания исторических личностей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97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Быт поместного дворянства и своеобразие внутренней жизни героев.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глубину и своеобразие внутренней жизни героев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2D1298" w:rsidRPr="002D1298">
              <w:rPr>
                <w:rFonts w:ascii="Times New Roman" w:hAnsi="Times New Roman" w:cs="Times New Roman"/>
                <w:sz w:val="24"/>
                <w:szCs w:val="24"/>
              </w:rPr>
              <w:t>описывать,</w:t>
            </w:r>
            <w:r w:rsidR="002D1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раскры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D129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в изображении </w:t>
            </w:r>
          </w:p>
          <w:p w:rsidR="00204ECE" w:rsidRPr="00166380" w:rsidRDefault="00204ECE" w:rsidP="001F4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жизни героев</w:t>
            </w:r>
            <w:r w:rsidR="001F4D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4D67" w:rsidRPr="001F4D67">
              <w:rPr>
                <w:rFonts w:ascii="Times New Roman" w:hAnsi="Times New Roman" w:cs="Times New Roman"/>
                <w:sz w:val="24"/>
                <w:szCs w:val="24"/>
              </w:rPr>
              <w:t>подбирать аргументы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780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Война – «противное человеческому разуму и всей человеческой природе событие».</w:t>
            </w:r>
          </w:p>
          <w:p w:rsidR="00204ECE" w:rsidRPr="00166380" w:rsidRDefault="00204ECE" w:rsidP="00BB7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Отечественная  война 1812г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Философия войны в романе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C8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композиционную роль философских глав,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основные положения философских взглядов писателя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 войны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раскрыть композиционную роль философских глав,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разъяснить основные положения философских взглядов писателя</w:t>
            </w:r>
            <w:proofErr w:type="gram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456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</w:p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выявлять идейно-художественные особенности изображения войны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C8456F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49" w:type="dxa"/>
          </w:tcPr>
          <w:p w:rsidR="00204ECE" w:rsidRPr="00166380" w:rsidRDefault="00204ECE" w:rsidP="00B35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«Нет величия там,  где нет простоты, добра и правды»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B35187">
              <w:t xml:space="preserve"> </w:t>
            </w:r>
            <w:r w:rsidR="00B35187" w:rsidRPr="00B35187">
              <w:rPr>
                <w:rFonts w:ascii="Times New Roman" w:hAnsi="Times New Roman" w:cs="Times New Roman"/>
                <w:sz w:val="24"/>
                <w:szCs w:val="24"/>
              </w:rPr>
              <w:t>Кутузов и Наполеон как два нравственных полюса.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B9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C8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>достоинства и недостатки</w:t>
            </w:r>
            <w:r w:rsidR="00C8456F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 xml:space="preserve">полководцев </w:t>
            </w:r>
            <w:proofErr w:type="gramStart"/>
            <w:r w:rsidR="00C8456F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="00C8456F">
              <w:rPr>
                <w:rFonts w:ascii="Times New Roman" w:hAnsi="Times New Roman" w:cs="Times New Roman"/>
                <w:sz w:val="24"/>
                <w:szCs w:val="24"/>
              </w:rPr>
              <w:t xml:space="preserve">сторических лиц и их роль в войне 1812 года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давать сравнительную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>характеристи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ку ге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>роев, производить анализ эпизодов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сравнительной характеристи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ки героев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756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«Дубина народной войны поднялась…»(Картины партизанской войны в романе)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«Мысль народная» в романе.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</w:t>
            </w:r>
          </w:p>
          <w:p w:rsidR="00204ECE" w:rsidRPr="001901D8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изображения партизанской войны и изменения, происшедшие с героями</w:t>
            </w:r>
            <w:proofErr w:type="gram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роль народа в истории, отношение автора к народу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hanging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раскрыть</w:t>
            </w:r>
          </w:p>
          <w:p w:rsidR="00204ECE" w:rsidRPr="00166380" w:rsidRDefault="00204ECE" w:rsidP="00FA7585">
            <w:pPr>
              <w:spacing w:after="0" w:line="240" w:lineRule="auto"/>
              <w:ind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</w:p>
          <w:p w:rsidR="00204ECE" w:rsidRPr="00166380" w:rsidRDefault="00204ECE" w:rsidP="001F4D67">
            <w:pPr>
              <w:spacing w:after="0" w:line="240" w:lineRule="auto"/>
              <w:ind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изображения партизанской войны и изменения, происшедшие с героями</w:t>
            </w:r>
            <w:r w:rsidR="001F4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обобщить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роль народа в истории, отношение автора к народу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эпизода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 обаяния Наташи Ростовой.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BB7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BB766B">
              <w:rPr>
                <w:rFonts w:ascii="Times New Roman" w:hAnsi="Times New Roman" w:cs="Times New Roman"/>
                <w:sz w:val="24"/>
                <w:szCs w:val="24"/>
              </w:rPr>
              <w:t>этапы формирования характера главной героини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>характеризова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ть образ героини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>, анализировать  эпизоды, строить свои суждения, опираясь на текст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знания для характеристи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ки героини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913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Нравственные искания Андрея Болконского и Пьера Безухова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901D8" w:rsidRDefault="00204ECE" w:rsidP="00C84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сходство и различие в изображении мирной жизни по </w:t>
            </w:r>
            <w:r w:rsidR="00C8456F">
              <w:rPr>
                <w:rFonts w:ascii="Times New Roman" w:hAnsi="Times New Roman" w:cs="Times New Roman"/>
                <w:sz w:val="24"/>
                <w:szCs w:val="24"/>
              </w:rPr>
              <w:t>роману</w:t>
            </w:r>
            <w:r w:rsidR="0045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 эпилогу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образы героев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452643">
            <w:pPr>
              <w:spacing w:after="0" w:line="240" w:lineRule="auto"/>
              <w:ind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452643">
              <w:rPr>
                <w:rFonts w:ascii="Times New Roman" w:hAnsi="Times New Roman" w:cs="Times New Roman"/>
                <w:sz w:val="24"/>
                <w:szCs w:val="24"/>
              </w:rPr>
              <w:t>составлять сравнительную характеристи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gramStart"/>
            <w:r w:rsidR="004526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52643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сопоставлять  образы героев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заполнения таблицы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C8456F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«Мысль семейная» в романе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идеал дворянской семьи,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систему нравственных ценностей писателя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F4D67" w:rsidRDefault="00204ECE" w:rsidP="001F4D67">
            <w:pPr>
              <w:rPr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эпизод</w:t>
            </w:r>
            <w:r w:rsidR="001F4D6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F4D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1F4D67" w:rsidRPr="001F4D67">
              <w:rPr>
                <w:rFonts w:ascii="Times New Roman" w:hAnsi="Times New Roman" w:cs="Times New Roman"/>
                <w:sz w:val="24"/>
                <w:szCs w:val="24"/>
              </w:rPr>
              <w:t>работать с информационными источниками, самостоятельно делать выводы, давать свою оценку произведению,</w:t>
            </w:r>
            <w:r w:rsidR="001F4D67">
              <w:rPr>
                <w:sz w:val="24"/>
                <w:szCs w:val="24"/>
              </w:rPr>
              <w:t xml:space="preserve"> </w:t>
            </w:r>
            <w:r w:rsidR="001F4D67" w:rsidRPr="001F4D67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</w:t>
            </w:r>
            <w:r w:rsidR="00452643">
              <w:rPr>
                <w:rFonts w:ascii="Times New Roman" w:hAnsi="Times New Roman" w:cs="Times New Roman"/>
                <w:sz w:val="24"/>
                <w:szCs w:val="24"/>
              </w:rPr>
              <w:t>кста с учетом норм русского литературно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го языка      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686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/Р. </w:t>
            </w:r>
            <w:r w:rsidRPr="001901D8"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очинение по творчеству Л.Н.Толстого.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B93F16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11.04.14</w:t>
            </w:r>
          </w:p>
        </w:tc>
        <w:tc>
          <w:tcPr>
            <w:tcW w:w="2409" w:type="dxa"/>
            <w:gridSpan w:val="2"/>
            <w:vMerge w:val="restart"/>
            <w:tcBorders>
              <w:right w:val="single" w:sz="4" w:space="0" w:color="auto"/>
            </w:tcBorders>
          </w:tcPr>
          <w:p w:rsidR="00204ECE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содержание романа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осмыслить тему, определить ее границы, полно раскрыть, правильно оформить сочинение</w:t>
            </w:r>
          </w:p>
        </w:tc>
        <w:tc>
          <w:tcPr>
            <w:tcW w:w="216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написания сочинения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678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49" w:type="dxa"/>
          </w:tcPr>
          <w:p w:rsidR="00204ECE" w:rsidRPr="00166380" w:rsidRDefault="00204ECE" w:rsidP="00BB7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/Р.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роману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«Война и мир»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12.04.14</w:t>
            </w:r>
          </w:p>
        </w:tc>
        <w:tc>
          <w:tcPr>
            <w:tcW w:w="24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Ф.М.Достоевский</w:t>
            </w:r>
          </w:p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мир </w:t>
            </w:r>
            <w:r w:rsidRPr="00166380">
              <w:rPr>
                <w:rFonts w:ascii="Times New Roman" w:hAnsi="Times New Roman" w:cs="Times New Roman"/>
                <w:bCs/>
                <w:sz w:val="24"/>
                <w:szCs w:val="24"/>
              </w:rPr>
              <w:t>Ф.М.Достоевского</w:t>
            </w:r>
          </w:p>
        </w:tc>
        <w:tc>
          <w:tcPr>
            <w:tcW w:w="825" w:type="dxa"/>
          </w:tcPr>
          <w:p w:rsidR="00204ECE" w:rsidRPr="00166380" w:rsidRDefault="00204ECE" w:rsidP="003A4C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6+2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14.04.14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 мировоззрения, своеобразие творчества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4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4D67" w:rsidRPr="001F4D67">
              <w:rPr>
                <w:rFonts w:ascii="Times New Roman" w:hAnsi="Times New Roman" w:cs="Times New Roman"/>
                <w:sz w:val="24"/>
                <w:szCs w:val="24"/>
              </w:rPr>
              <w:t>писателя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F4D67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1F4D67" w:rsidRPr="001F4D67">
              <w:rPr>
                <w:rFonts w:ascii="Times New Roman" w:hAnsi="Times New Roman" w:cs="Times New Roman"/>
                <w:sz w:val="24"/>
                <w:szCs w:val="24"/>
              </w:rPr>
              <w:t xml:space="preserve">видеть </w:t>
            </w:r>
          </w:p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своеобразие творчества</w:t>
            </w:r>
            <w:r w:rsidR="001F4D67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 для создания   связного текста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93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49" w:type="dxa"/>
          </w:tcPr>
          <w:p w:rsidR="00204ECE" w:rsidRPr="00166380" w:rsidRDefault="00DA6AA6" w:rsidP="00DA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«Преступление наказание»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187" w:rsidRPr="00DA6AA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B35187" w:rsidRPr="00DA6AA6">
              <w:rPr>
                <w:rFonts w:ascii="Times New Roman" w:hAnsi="Times New Roman" w:cs="Times New Roman"/>
                <w:sz w:val="24"/>
                <w:szCs w:val="24"/>
              </w:rPr>
              <w:t xml:space="preserve">амысел романа и его воплощение. Особенности сюжета и композиции. Своеобразие жанра. Проблематика, система образов романа. </w:t>
            </w:r>
            <w:r w:rsidR="00204ECE" w:rsidRPr="00166380">
              <w:rPr>
                <w:rFonts w:ascii="Times New Roman" w:hAnsi="Times New Roman" w:cs="Times New Roman"/>
                <w:sz w:val="24"/>
                <w:szCs w:val="24"/>
              </w:rPr>
              <w:t>Образ Петербурга и средства воссоздания его в романе</w:t>
            </w:r>
            <w:r w:rsidR="00204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18.04.14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историю создания, тематику, проблематику, образ Петербурга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D67" w:rsidRPr="001F4D67" w:rsidRDefault="00204ECE" w:rsidP="001F4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1F4D67" w:rsidRPr="001F4D67">
              <w:rPr>
                <w:rFonts w:ascii="Times New Roman" w:hAnsi="Times New Roman" w:cs="Times New Roman"/>
                <w:sz w:val="24"/>
                <w:szCs w:val="24"/>
              </w:rPr>
              <w:t>определять жанровые особенности романа; анализировать его композиционную структуру</w:t>
            </w:r>
            <w:r w:rsidR="001F4D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4D67" w:rsidRPr="001F4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4ECE" w:rsidRPr="00166380" w:rsidRDefault="001F4D67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владеть разными видами пересказа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для создания   связного текста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93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Мир «униженных и оскорбленных» и бунт личности против жестоких законов социума.</w:t>
            </w:r>
            <w:proofErr w:type="gramEnd"/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19.04.14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мира «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униженных</w:t>
            </w:r>
            <w:proofErr w:type="gram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и оскорбленных»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ECE" w:rsidRPr="001F4D67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F4D67">
              <w:rPr>
                <w:rFonts w:ascii="Times New Roman" w:hAnsi="Times New Roman" w:cs="Times New Roman"/>
                <w:sz w:val="24"/>
                <w:szCs w:val="24"/>
              </w:rPr>
              <w:t>раскрыть особенности</w:t>
            </w:r>
          </w:p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«униженных и оскорбленных»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 для создания   связного текста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926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Теория  Раскольникова о праве сильной личности и идейные «двойники» героя.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суть теории героя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раскрыть суть теории героя, разобраться в ведущих мотивах преступления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для создания   связного текста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Семья Мармеладовых. «Правда»  Сони Мармеладовой.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7D7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7D7C1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романа, средства создания образов,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 автора</w:t>
            </w:r>
            <w:r w:rsidR="007D7C1A">
              <w:rPr>
                <w:rFonts w:ascii="Times New Roman" w:hAnsi="Times New Roman" w:cs="Times New Roman"/>
                <w:sz w:val="24"/>
                <w:szCs w:val="24"/>
              </w:rPr>
              <w:t xml:space="preserve"> к  героине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7D7C1A" w:rsidRPr="00166380" w:rsidRDefault="00204ECE" w:rsidP="007D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="001F4D67">
              <w:rPr>
                <w:rFonts w:ascii="Times New Roman" w:hAnsi="Times New Roman" w:cs="Times New Roman"/>
                <w:sz w:val="24"/>
                <w:szCs w:val="24"/>
              </w:rPr>
              <w:t>давать характеристи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ку,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7C1A" w:rsidRPr="007D7C1A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7D7C1A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информационными источниками</w:t>
            </w:r>
          </w:p>
          <w:p w:rsidR="00204ECE" w:rsidRPr="00166380" w:rsidRDefault="00204ECE" w:rsidP="007D7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ind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 для создания   связного текста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84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Возрождение души Раскольникова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Знать,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как происходит возрождение человека,  содержание романа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7D7C1A" w:rsidRDefault="00204ECE" w:rsidP="007D7C1A">
            <w:pPr>
              <w:rPr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осмыслить последние страницы романа</w:t>
            </w:r>
            <w:r w:rsidR="007D7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7C1A" w:rsidRPr="007D7C1A">
              <w:rPr>
                <w:rFonts w:ascii="Times New Roman" w:hAnsi="Times New Roman" w:cs="Times New Roman"/>
                <w:sz w:val="24"/>
                <w:szCs w:val="24"/>
              </w:rPr>
              <w:t>самостоятельно делать выводы, давать свою оценку произведению,</w:t>
            </w:r>
            <w:r w:rsidR="007D7C1A">
              <w:rPr>
                <w:sz w:val="24"/>
                <w:szCs w:val="24"/>
              </w:rPr>
              <w:t xml:space="preserve"> </w:t>
            </w:r>
            <w:r w:rsidR="007D7C1A" w:rsidRPr="007D7C1A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 для создания   связного текста, </w:t>
            </w:r>
            <w:proofErr w:type="spell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выполения</w:t>
            </w:r>
            <w:proofErr w:type="spell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093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чинению- рассуждению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 по роману Ф.М.Достоевского «Преступление и наказание».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содержание романа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осмыслить тему, определить ее границы, полно раскрыть, правильно оформить сочинение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написания сочинения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204ECE" w:rsidRPr="00166380" w:rsidTr="009A7722">
        <w:trPr>
          <w:cantSplit/>
          <w:trHeight w:val="1093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49" w:type="dxa"/>
          </w:tcPr>
          <w:p w:rsidR="00204ECE" w:rsidRPr="00166380" w:rsidRDefault="00204ECE" w:rsidP="00BB7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чинение- рассуждение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 по роману Ф.М.Достоевского «Преступление и наказание».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ECE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2.05.14</w:t>
            </w:r>
          </w:p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B33517">
              <w:rPr>
                <w:rFonts w:ascii="Times New Roman" w:hAnsi="Times New Roman" w:cs="Times New Roman"/>
                <w:sz w:val="24"/>
                <w:szCs w:val="24"/>
              </w:rPr>
              <w:t>создавать свой текст</w:t>
            </w:r>
            <w:r w:rsidR="007D7C1A">
              <w:rPr>
                <w:rFonts w:ascii="Times New Roman" w:hAnsi="Times New Roman" w:cs="Times New Roman"/>
                <w:sz w:val="24"/>
                <w:szCs w:val="24"/>
              </w:rPr>
              <w:t>, редактировать его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написания сочинения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113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А.П.Чехов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04ECE" w:rsidRPr="00166380" w:rsidRDefault="00204ECE" w:rsidP="00B3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Тема гибел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человеческой души в рассказе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Рассказы «Черный монах» «Студент», «Дом с мезонином».</w:t>
            </w:r>
          </w:p>
        </w:tc>
        <w:tc>
          <w:tcPr>
            <w:tcW w:w="825" w:type="dxa"/>
          </w:tcPr>
          <w:p w:rsidR="00204ECE" w:rsidRPr="00166380" w:rsidRDefault="00204ECE" w:rsidP="006E46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3.05.14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740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7D7C1A" w:rsidRPr="007D7C1A">
              <w:rPr>
                <w:rFonts w:ascii="Times New Roman" w:hAnsi="Times New Roman" w:cs="Times New Roman"/>
                <w:sz w:val="24"/>
                <w:szCs w:val="24"/>
              </w:rPr>
              <w:t>основные этапы творчества,</w:t>
            </w:r>
            <w:r w:rsidR="007D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стиля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писателя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проблемы  и решение их  в рассказах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 для создания   связного текста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CE" w:rsidRPr="00166380" w:rsidTr="009A7722">
        <w:trPr>
          <w:cantSplit/>
          <w:trHeight w:val="664"/>
        </w:trPr>
        <w:tc>
          <w:tcPr>
            <w:tcW w:w="633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149" w:type="dxa"/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Образы «футлярных» людей в чеховских рассказа</w:t>
            </w:r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в футляре». Рассказы  «Крыжовник», «Дама с собачкой».</w:t>
            </w:r>
          </w:p>
        </w:tc>
        <w:tc>
          <w:tcPr>
            <w:tcW w:w="825" w:type="dxa"/>
          </w:tcPr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ECE" w:rsidRPr="00166380" w:rsidRDefault="00204ECE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04ECE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идейно-художественное своеобразие рассказов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04ECE" w:rsidRPr="007D7C1A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7D7C1A">
              <w:rPr>
                <w:rFonts w:ascii="Times New Roman" w:hAnsi="Times New Roman" w:cs="Times New Roman"/>
                <w:sz w:val="24"/>
                <w:szCs w:val="24"/>
              </w:rPr>
              <w:t>раскрыть</w:t>
            </w:r>
            <w:r w:rsidRPr="007D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C1A">
              <w:rPr>
                <w:rFonts w:ascii="Times New Roman" w:hAnsi="Times New Roman" w:cs="Times New Roman"/>
                <w:sz w:val="24"/>
                <w:szCs w:val="24"/>
              </w:rPr>
              <w:t>образы «футлярных» людей</w:t>
            </w:r>
            <w:r w:rsidR="007D7C1A" w:rsidRPr="007D7C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7C1A" w:rsidRPr="007D7C1A">
              <w:rPr>
                <w:sz w:val="24"/>
                <w:szCs w:val="24"/>
              </w:rPr>
              <w:t xml:space="preserve"> </w:t>
            </w:r>
            <w:r w:rsidR="007D7C1A" w:rsidRPr="007D7C1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художественное произведение в единстве содержания и формы; выявлять основную проблематику произведения; определять роль и место героя в системе действующих лиц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ECE" w:rsidRPr="00166380" w:rsidRDefault="00204ECE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4ECE" w:rsidRPr="00166380" w:rsidRDefault="007D7C1A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 для характеристи</w:t>
            </w:r>
            <w:r w:rsidR="00204ECE"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</w:p>
          <w:p w:rsidR="00204ECE" w:rsidRPr="00166380" w:rsidRDefault="00204ECE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«футлярных» людей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04ECE" w:rsidRPr="00166380" w:rsidRDefault="00204ECE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EB" w:rsidRPr="00166380" w:rsidTr="009A7722">
        <w:trPr>
          <w:cantSplit/>
          <w:trHeight w:val="1134"/>
        </w:trPr>
        <w:tc>
          <w:tcPr>
            <w:tcW w:w="633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49" w:type="dxa"/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Новаторство Чехова-драматурга. История создания, особенности сюжета и конфликта, система образов  пьесы «Вишнёвый сад».  </w:t>
            </w:r>
          </w:p>
        </w:tc>
        <w:tc>
          <w:tcPr>
            <w:tcW w:w="825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6EB" w:rsidRPr="00166380" w:rsidRDefault="00C016EB" w:rsidP="00180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новаторство драматурга,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создания, сюжет и конфликт пьесы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7D7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анализировать пьесу</w:t>
            </w:r>
            <w:r w:rsidR="007D7C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7C1A" w:rsidRPr="00600B9C">
              <w:t xml:space="preserve">  </w:t>
            </w:r>
            <w:r w:rsidR="007D7C1A" w:rsidRPr="007D7C1A">
              <w:rPr>
                <w:rFonts w:ascii="Times New Roman" w:hAnsi="Times New Roman" w:cs="Times New Roman"/>
                <w:sz w:val="24"/>
                <w:szCs w:val="24"/>
              </w:rPr>
              <w:t>понимать проблему, выдвигать гипотезу, структурировать материал, подбирать аргументы для подтверждения собственной позиции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EB" w:rsidRPr="00166380" w:rsidTr="009A7722">
        <w:trPr>
          <w:cantSplit/>
          <w:trHeight w:val="1134"/>
        </w:trPr>
        <w:tc>
          <w:tcPr>
            <w:tcW w:w="633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3149" w:type="dxa"/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Тема прошлого, настоящего и  будущего России  в пьесе «Вишнёвый сад».</w:t>
            </w:r>
          </w:p>
        </w:tc>
        <w:tc>
          <w:tcPr>
            <w:tcW w:w="825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систему образов, способы создания образов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FE25C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>производить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</w:t>
            </w:r>
          </w:p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создания   связного текста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EB" w:rsidRPr="00166380" w:rsidTr="009A7722">
        <w:trPr>
          <w:cantSplit/>
          <w:trHeight w:val="1134"/>
        </w:trPr>
        <w:tc>
          <w:tcPr>
            <w:tcW w:w="633" w:type="dxa"/>
          </w:tcPr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149" w:type="dxa"/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Драма А.П.Чехова «Три сестры». Мечты и реальность в пьесе.</w:t>
            </w:r>
          </w:p>
        </w:tc>
        <w:tc>
          <w:tcPr>
            <w:tcW w:w="825" w:type="dxa"/>
          </w:tcPr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произведения,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систему образов, способы создания образов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воспринимать, анализировать рассказы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 рассказов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EB" w:rsidRPr="00166380" w:rsidTr="009A7722">
        <w:trPr>
          <w:cantSplit/>
          <w:trHeight w:val="802"/>
        </w:trPr>
        <w:tc>
          <w:tcPr>
            <w:tcW w:w="633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49" w:type="dxa"/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произведениям А.П.Чехова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произведений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осмыслить тему, определить ее границы, полно раскрыть, правильно оформить сочинение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написания сочинения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C016EB" w:rsidRPr="00166380" w:rsidTr="009A7722">
        <w:trPr>
          <w:cantSplit/>
          <w:trHeight w:val="904"/>
        </w:trPr>
        <w:tc>
          <w:tcPr>
            <w:tcW w:w="633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149" w:type="dxa"/>
          </w:tcPr>
          <w:p w:rsidR="00C016EB" w:rsidRPr="001901D8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1D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10 класса</w:t>
            </w:r>
          </w:p>
        </w:tc>
        <w:tc>
          <w:tcPr>
            <w:tcW w:w="825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тенденции </w:t>
            </w:r>
            <w:proofErr w:type="spellStart"/>
            <w:proofErr w:type="gramStart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лит-ры</w:t>
            </w:r>
            <w:proofErr w:type="spellEnd"/>
            <w:proofErr w:type="gramEnd"/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19 в, содержание произведений, литературные термины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выполнять контрольную работу, исследовать проблему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успешного выполнения контрольной работы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A97289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16EB" w:rsidRPr="00166380" w:rsidTr="0033505D">
        <w:trPr>
          <w:cantSplit/>
          <w:trHeight w:val="251"/>
        </w:trPr>
        <w:tc>
          <w:tcPr>
            <w:tcW w:w="15807" w:type="dxa"/>
            <w:gridSpan w:val="13"/>
          </w:tcPr>
          <w:p w:rsidR="00C016EB" w:rsidRPr="00640A5D" w:rsidRDefault="00C016EB" w:rsidP="009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 (3 часа)</w:t>
            </w:r>
          </w:p>
        </w:tc>
      </w:tr>
      <w:tr w:rsidR="00C016EB" w:rsidRPr="00166380" w:rsidTr="009A7722">
        <w:trPr>
          <w:cantSplit/>
          <w:trHeight w:val="251"/>
        </w:trPr>
        <w:tc>
          <w:tcPr>
            <w:tcW w:w="633" w:type="dxa"/>
            <w:tcBorders>
              <w:right w:val="single" w:sz="4" w:space="0" w:color="auto"/>
            </w:tcBorders>
          </w:tcPr>
          <w:p w:rsidR="00C016EB" w:rsidRPr="00A97289" w:rsidRDefault="00C016EB" w:rsidP="009A3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149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A97289" w:rsidRDefault="00C016EB" w:rsidP="00A97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8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тенденции в развитии зарубежной литературы второй половины </w:t>
            </w:r>
            <w:r w:rsidRPr="00A97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97289">
              <w:rPr>
                <w:rFonts w:ascii="Times New Roman" w:hAnsi="Times New Roman" w:cs="Times New Roman"/>
                <w:sz w:val="24"/>
                <w:szCs w:val="24"/>
              </w:rPr>
              <w:t xml:space="preserve"> века. Поздний романтизм. Реализм как доминанта литературного процесса. Символизм.</w:t>
            </w:r>
          </w:p>
          <w:p w:rsidR="00C016EB" w:rsidRDefault="00C016EB" w:rsidP="009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A97289" w:rsidRDefault="00C016EB" w:rsidP="009A3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C016EB" w:rsidRDefault="00C016EB" w:rsidP="009A3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B">
              <w:rPr>
                <w:rFonts w:ascii="Times New Roman" w:hAnsi="Times New Roman" w:cs="Times New Roman"/>
                <w:sz w:val="24"/>
                <w:szCs w:val="24"/>
              </w:rPr>
              <w:t>19.05.14</w:t>
            </w:r>
          </w:p>
        </w:tc>
        <w:tc>
          <w:tcPr>
            <w:tcW w:w="11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Default="00C016EB" w:rsidP="009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EB">
              <w:rPr>
                <w:rFonts w:ascii="Times New Roman" w:hAnsi="Times New Roman" w:cs="Times New Roman"/>
                <w:sz w:val="24"/>
                <w:szCs w:val="24"/>
              </w:rPr>
              <w:t>19.05.14</w:t>
            </w:r>
          </w:p>
        </w:tc>
        <w:tc>
          <w:tcPr>
            <w:tcW w:w="2398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32455C" w:rsidRDefault="00C016EB" w:rsidP="00FE2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зарубежной литературы; важнейшие биографические сведения о писателях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25C0" w:rsidRPr="00600B9C">
              <w:t xml:space="preserve"> 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>Понимать  связи литературных произведений с эпохой их написания, знать тексты произведений; характерные особенности эп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>охи, отраженной в произведениях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Default="00C016EB" w:rsidP="00FE2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32455C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черты </w:t>
            </w:r>
            <w:r w:rsidR="00FE25C0" w:rsidRPr="0032455C">
              <w:rPr>
                <w:rFonts w:ascii="Times New Roman" w:hAnsi="Times New Roman" w:cs="Times New Roman"/>
                <w:sz w:val="24"/>
                <w:szCs w:val="24"/>
              </w:rPr>
              <w:t>символизма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455C">
              <w:rPr>
                <w:rFonts w:ascii="Times New Roman" w:hAnsi="Times New Roman" w:cs="Times New Roman"/>
                <w:sz w:val="24"/>
                <w:szCs w:val="24"/>
              </w:rPr>
              <w:t>реализма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EB" w:rsidRDefault="00C016EB" w:rsidP="009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left w:val="single" w:sz="4" w:space="0" w:color="auto"/>
            </w:tcBorders>
          </w:tcPr>
          <w:p w:rsidR="00C016EB" w:rsidRDefault="00C016EB" w:rsidP="009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6EB" w:rsidRPr="00166380" w:rsidTr="009A7722">
        <w:trPr>
          <w:cantSplit/>
          <w:trHeight w:val="768"/>
        </w:trPr>
        <w:tc>
          <w:tcPr>
            <w:tcW w:w="633" w:type="dxa"/>
            <w:tcBorders>
              <w:bottom w:val="nil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149" w:type="dxa"/>
          </w:tcPr>
          <w:p w:rsidR="00C016EB" w:rsidRPr="00640A5D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 де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Мопассана.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Новелла «Ожерелье».</w:t>
            </w: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23.05.14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EB" w:rsidRPr="00640A5D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этапы жизни и творчества писателя, содержание произведения, особенности композиции, систему образов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8D0146" w:rsidRDefault="00C016EB" w:rsidP="00FE2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психологизм произведения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ос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>новную проблематику произведения</w:t>
            </w:r>
            <w:r w:rsidR="00FE25C0" w:rsidRPr="00FE25C0">
              <w:rPr>
                <w:rFonts w:ascii="Times New Roman" w:hAnsi="Times New Roman" w:cs="Times New Roman"/>
                <w:sz w:val="24"/>
                <w:szCs w:val="24"/>
              </w:rPr>
              <w:t xml:space="preserve">; выявлять характерные особенности, роль и место героя в системе образов; обосновывать свое мнение о произведении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25C0">
              <w:rPr>
                <w:rFonts w:ascii="Times New Roman" w:hAnsi="Times New Roman" w:cs="Times New Roman"/>
                <w:sz w:val="24"/>
                <w:szCs w:val="24"/>
              </w:rPr>
              <w:t>роизведения</w:t>
            </w:r>
            <w:proofErr w:type="spellEnd"/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EB" w:rsidRPr="00166380" w:rsidTr="009A7722">
        <w:trPr>
          <w:cantSplit/>
          <w:trHeight w:val="768"/>
        </w:trPr>
        <w:tc>
          <w:tcPr>
            <w:tcW w:w="633" w:type="dxa"/>
            <w:tcBorders>
              <w:bottom w:val="nil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149" w:type="dxa"/>
          </w:tcPr>
          <w:p w:rsidR="00C016EB" w:rsidRPr="008D0146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8D0146">
              <w:rPr>
                <w:rFonts w:ascii="Times New Roman" w:hAnsi="Times New Roman" w:cs="Times New Roman"/>
                <w:b/>
                <w:sz w:val="24"/>
                <w:szCs w:val="24"/>
              </w:rPr>
              <w:t>Г.Ибсена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Драма «Кукольный дом»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640A5D" w:rsidRDefault="00C016EB" w:rsidP="008D0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этапы жизни и творчества писателя, содержание произведения, особенности конфликта драмы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8D0146" w:rsidRDefault="00C016EB" w:rsidP="008D0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особую роль символики в пьесе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</w:t>
            </w:r>
            <w:r w:rsidR="00FE25C0">
              <w:rPr>
                <w:rFonts w:ascii="Times New Roman" w:hAnsi="Times New Roman" w:cs="Times New Roman"/>
                <w:sz w:val="24"/>
                <w:szCs w:val="24"/>
              </w:rPr>
              <w:t xml:space="preserve"> драмы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640A5D" w:rsidRDefault="00C016EB" w:rsidP="00FA7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EB" w:rsidRPr="00166380" w:rsidTr="009A7722">
        <w:trPr>
          <w:cantSplit/>
          <w:trHeight w:val="768"/>
        </w:trPr>
        <w:tc>
          <w:tcPr>
            <w:tcW w:w="633" w:type="dxa"/>
            <w:tcBorders>
              <w:bottom w:val="nil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49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8D0146">
              <w:rPr>
                <w:rFonts w:ascii="Times New Roman" w:hAnsi="Times New Roman" w:cs="Times New Roman"/>
                <w:b/>
                <w:sz w:val="24"/>
                <w:szCs w:val="24"/>
              </w:rPr>
              <w:t>А.Рембо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Стихотворение «Пьяный корабль».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640A5D" w:rsidRDefault="00C016EB" w:rsidP="008D0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этапы жизни и творчества писателя, особенности поэтического языка А.Рембо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8D0146" w:rsidRDefault="00C016EB" w:rsidP="008D0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особенности поэтики А.Рембо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EB" w:rsidRPr="00166380" w:rsidTr="002A1927">
        <w:trPr>
          <w:cantSplit/>
          <w:trHeight w:val="276"/>
        </w:trPr>
        <w:tc>
          <w:tcPr>
            <w:tcW w:w="15807" w:type="dxa"/>
            <w:gridSpan w:val="13"/>
            <w:tcBorders>
              <w:bottom w:val="nil"/>
            </w:tcBorders>
          </w:tcPr>
          <w:p w:rsidR="00C016EB" w:rsidRPr="008A318F" w:rsidRDefault="00C016EB" w:rsidP="008D01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народов России (1 час)</w:t>
            </w:r>
          </w:p>
        </w:tc>
      </w:tr>
      <w:tr w:rsidR="00C016EB" w:rsidRPr="00166380" w:rsidTr="009A7722">
        <w:trPr>
          <w:cantSplit/>
          <w:trHeight w:val="620"/>
        </w:trPr>
        <w:tc>
          <w:tcPr>
            <w:tcW w:w="633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149" w:type="dxa"/>
          </w:tcPr>
          <w:p w:rsidR="00C016EB" w:rsidRPr="008D0146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К.Хетагурова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 нравах и обычаях осетинского народа.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455C">
              <w:rPr>
                <w:rFonts w:ascii="Times New Roman" w:hAnsi="Times New Roman" w:cs="Times New Roman"/>
                <w:sz w:val="24"/>
                <w:szCs w:val="24"/>
              </w:rPr>
              <w:t>« Осетинская лира»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640A5D" w:rsidRDefault="00C016EB" w:rsidP="008D0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жизни и творчества писателя, особенности поэтического языка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8D0146" w:rsidRDefault="00C016EB" w:rsidP="008D0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особенности поэтики 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FA7585">
            <w:pPr>
              <w:tabs>
                <w:tab w:val="left" w:pos="0"/>
              </w:tabs>
              <w:spacing w:after="0" w:line="240" w:lineRule="auto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анализа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EB" w:rsidRPr="00166380" w:rsidTr="009A7722">
        <w:trPr>
          <w:cantSplit/>
          <w:trHeight w:val="1134"/>
        </w:trPr>
        <w:tc>
          <w:tcPr>
            <w:tcW w:w="633" w:type="dxa"/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149" w:type="dxa"/>
          </w:tcPr>
          <w:p w:rsidR="00C016EB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</w:t>
            </w:r>
          </w:p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30.05.14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биографию писателей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содержание произведений, литературные термины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успешно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защищать</w:t>
            </w: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EB" w:rsidRPr="00166380" w:rsidRDefault="00C016EB" w:rsidP="003245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166380">
              <w:rPr>
                <w:rFonts w:ascii="Times New Roman" w:hAnsi="Times New Roman" w:cs="Times New Roman"/>
                <w:sz w:val="24"/>
                <w:szCs w:val="24"/>
              </w:rPr>
              <w:t xml:space="preserve"> знания  для выполнения творческих заданий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C016EB" w:rsidRPr="00166380" w:rsidRDefault="00C016EB" w:rsidP="00166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C67" w:rsidRPr="00EB19D9" w:rsidRDefault="001A0C67" w:rsidP="00EB19D9">
      <w:pPr>
        <w:rPr>
          <w:rFonts w:ascii="Times New Roman" w:hAnsi="Times New Roman" w:cs="Times New Roman"/>
          <w:sz w:val="24"/>
          <w:szCs w:val="24"/>
        </w:rPr>
      </w:pPr>
    </w:p>
    <w:p w:rsidR="003E5571" w:rsidRDefault="003E5571">
      <w:pPr>
        <w:sectPr w:rsidR="003E5571" w:rsidSect="003E5571">
          <w:pgSz w:w="16838" w:h="11906" w:orient="landscape" w:code="9"/>
          <w:pgMar w:top="851" w:right="567" w:bottom="851" w:left="567" w:header="709" w:footer="709" w:gutter="0"/>
          <w:cols w:space="708"/>
          <w:docGrid w:linePitch="360"/>
        </w:sectPr>
      </w:pPr>
    </w:p>
    <w:p w:rsidR="003E5571" w:rsidRPr="000D6974" w:rsidRDefault="003E5571" w:rsidP="000D6974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>Нормы оценки знаний, умений и навыков учащихся по литературе</w:t>
      </w:r>
    </w:p>
    <w:p w:rsidR="003E5571" w:rsidRPr="000D6974" w:rsidRDefault="003E5571" w:rsidP="000D6974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E5571" w:rsidRPr="000D6974" w:rsidRDefault="003E5571" w:rsidP="000D6974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Оценка устных ответов учащихся</w:t>
      </w:r>
    </w:p>
    <w:p w:rsidR="003E5571" w:rsidRPr="000D6974" w:rsidRDefault="003E5571" w:rsidP="000D6974">
      <w:pPr>
        <w:spacing w:after="0" w:line="240" w:lineRule="auto"/>
        <w:contextualSpacing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При оценке   ответа ученика надо руководствоваться следующими критериями: 1) полнота и правильность ответа; 2) степень осознанности, понимания изученного; 3) языковое оформление ответа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Оценка «5»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ставится, если ученик: 1) полно излагает изученный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практике, привести необходимые не только по учебнику, но и самостоятельно;3) излагает материал последовательно и правильно с точки зрения норм литературного языка.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i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Оценка «4»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ставится, если ученик дает ответ, удовлетворяющий тем же требованиям, что и для оценки «5», но допускает 1-2 ошибки, которые сам же и исправляет, и 1-2 недочета в последовательности и языковом оформлении излагаемого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>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i/>
          <w:sz w:val="24"/>
          <w:szCs w:val="24"/>
          <w:lang w:eastAsia="ko-KR"/>
        </w:rPr>
      </w:pPr>
      <w:proofErr w:type="gramStart"/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Оценка «3»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ставится, если ученик обнаруживает знание и понимание основных положений данной темы, но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Оценка «2»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  <w:r w:rsidR="0055576F"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      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Объем сочинений должен быть примерно таким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: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в 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>IX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классе - 3-4 тетрадные страницы.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Уменьшение объема сочинений против примерных норм не влияет на отметку за содержание, если оно отвечает требованиям, предъявляемым для соответствующей оценки, так же как превышение объема не ведет к повышению отметки.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Любое сочинение проверяется не позднее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10 дней в 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>IX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>XI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классах и оценивается двумя отметками: первая ставится за содержание и речь,  вторая - за грамотность. В </w:t>
      </w:r>
      <w:r w:rsidRPr="000D6974">
        <w:rPr>
          <w:rFonts w:ascii="Times New Roman" w:eastAsia="Batang" w:hAnsi="Times New Roman" w:cs="Times New Roman"/>
          <w:sz w:val="24"/>
          <w:szCs w:val="24"/>
          <w:lang w:val="en-US" w:eastAsia="ko-KR"/>
        </w:rPr>
        <w:t>V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 w:rsidRPr="000D6974">
        <w:rPr>
          <w:rFonts w:ascii="Times New Roman" w:eastAsia="Batang" w:hAnsi="Times New Roman" w:cs="Times New Roman"/>
          <w:sz w:val="24"/>
          <w:szCs w:val="24"/>
          <w:lang w:val="en-US" w:eastAsia="ko-KR"/>
        </w:rPr>
        <w:t>XI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классах оценка за содержание и речь относится к литературе, вторая - к русскому языку.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Отметка «5»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ставится за сочинение: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Глубоко и аргументированно в соответствии с планом раскрывающее тему, свидетельствующее об отличном знании текста произведения и других материалов, необходимых для ее раскрытия, умении целенаправленно анализировать материал, делать выводы и обобщения;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gramStart"/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Стройное</w:t>
      </w:r>
      <w:proofErr w:type="gramEnd"/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 композиции, логичное и последовательное в изложении мыслей,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gramStart"/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Написанное</w:t>
      </w:r>
      <w:proofErr w:type="gramEnd"/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правильным литературным языком и стилистически соответствующее содержанию;</w:t>
      </w:r>
    </w:p>
    <w:p w:rsidR="00357276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Допускается незначительная неточность в содержании, Один-два речевых недочета.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Отметка «4»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ставится за сочинение: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Достаточно полно и убедительно в соответствии с планом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Логичное и последовательное в изложении содержания;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gramStart"/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Написанное</w:t>
      </w:r>
      <w:proofErr w:type="gramEnd"/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правильным литературным языком, стилистически соответствующее содержанию;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Допускаются 2-3 неточности в содержании, незначительные отклонения от темы, а также не более 3-4 речевых недочетов.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 xml:space="preserve">Отметка «3»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ставится за сочинение: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В главном и основном раскрывается тема, в целом дан верный, но односторонний или недостаточно полный ответ на тему, допущены отклонения от нее или отдельные ошибки в изложении фактического материала,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Обнаруживается владение основами письменной речи;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В работе имеется не более 4 недочетов в содержании и 5 речевых недочетов.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 xml:space="preserve">Отметка «2» 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ставится за сочинение, которое: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 без выводов и обобщений или из общих положений, не опирающихся на текст;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Характеризуется случайным расположением материала, отсутствием связи между частями;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Отличается бедностью словаря, наличием грубых речевых ошибок. 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E5571" w:rsidRPr="000D6974" w:rsidRDefault="003E5571" w:rsidP="000D6974">
      <w:pPr>
        <w:spacing w:after="0" w:line="240" w:lineRule="auto"/>
        <w:ind w:firstLine="709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Оценка выполнения тестовых заданий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При  оценке тестовых работ по  литературе  рекомендуется  руководствоваться  следующими критериями: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Оценка «5»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ставится за работу, в которой сделано 85% -100% заданий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Оценка «4»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ставится за работу, в которой сделано 75% -84% заданий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Оценка «3»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ставится за работу, в которой сделано 66% -74%  заданий</w:t>
      </w:r>
    </w:p>
    <w:p w:rsidR="003E5571" w:rsidRPr="000D6974" w:rsidRDefault="003E5571" w:rsidP="000D6974">
      <w:pPr>
        <w:spacing w:after="0" w:line="240" w:lineRule="auto"/>
        <w:ind w:firstLine="709"/>
        <w:contextualSpacing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Оценка «2»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</w:t>
      </w: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ставится за работу, в которой сделано менее 66% заданий</w:t>
      </w:r>
    </w:p>
    <w:p w:rsidR="003E5571" w:rsidRPr="000D6974" w:rsidRDefault="003E5571" w:rsidP="000D6974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E5571" w:rsidRPr="000D6974" w:rsidRDefault="003E5571" w:rsidP="000D6974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Для выставления отметок за тестирование можно </w:t>
      </w:r>
      <w:r w:rsidR="00357276"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воспользоваться таблицей пересче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та:</w:t>
      </w:r>
    </w:p>
    <w:p w:rsidR="00357276" w:rsidRPr="000D6974" w:rsidRDefault="00357276" w:rsidP="000D6974">
      <w:pPr>
        <w:spacing w:after="0" w:line="240" w:lineRule="auto"/>
        <w:contextualSpacing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2091"/>
      </w:tblGrid>
      <w:tr w:rsidR="003E5571" w:rsidRPr="000D6974" w:rsidTr="00357276">
        <w:trPr>
          <w:trHeight w:val="426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Число заданий в тесте</w:t>
            </w:r>
          </w:p>
        </w:tc>
        <w:tc>
          <w:tcPr>
            <w:tcW w:w="7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ОЦЕНКИ</w:t>
            </w:r>
          </w:p>
        </w:tc>
      </w:tr>
      <w:tr w:rsidR="003E5571" w:rsidRPr="000D6974" w:rsidTr="003572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«2»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«3»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«4»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«5»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менее 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15-16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16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18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16,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19,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20,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22,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23,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24</w:t>
            </w:r>
          </w:p>
        </w:tc>
      </w:tr>
      <w:tr w:rsidR="003E5571" w:rsidRPr="000D6974" w:rsidTr="0035727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19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20,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21,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22,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24,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25,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26,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28,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29,</w:t>
            </w:r>
            <w:r w:rsidR="00357276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30</w:t>
            </w:r>
          </w:p>
        </w:tc>
      </w:tr>
    </w:tbl>
    <w:p w:rsidR="003E5571" w:rsidRPr="000D6974" w:rsidRDefault="003E5571" w:rsidP="000D6974">
      <w:pPr>
        <w:spacing w:after="0" w:line="240" w:lineRule="auto"/>
        <w:contextualSpacing/>
        <w:rPr>
          <w:rFonts w:ascii="Times New Roman" w:eastAsia="Batang" w:hAnsi="Times New Roman" w:cs="Times New Roman"/>
          <w:b/>
          <w:sz w:val="24"/>
          <w:szCs w:val="24"/>
          <w:lang w:eastAsia="en-US"/>
        </w:rPr>
      </w:pPr>
    </w:p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pPr w:leftFromText="180" w:rightFromText="180" w:vertAnchor="text" w:horzAnchor="margin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2"/>
        <w:gridCol w:w="1341"/>
        <w:gridCol w:w="1275"/>
        <w:gridCol w:w="1368"/>
        <w:gridCol w:w="2280"/>
        <w:gridCol w:w="2223"/>
      </w:tblGrid>
      <w:tr w:rsidR="003E5571" w:rsidRPr="000D6974" w:rsidTr="003E5571">
        <w:tc>
          <w:tcPr>
            <w:tcW w:w="1602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Процессы</w:t>
            </w:r>
          </w:p>
        </w:tc>
        <w:tc>
          <w:tcPr>
            <w:tcW w:w="2616" w:type="dxa"/>
            <w:gridSpan w:val="2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Чтение</w:t>
            </w:r>
          </w:p>
        </w:tc>
        <w:tc>
          <w:tcPr>
            <w:tcW w:w="1368" w:type="dxa"/>
            <w:vMerge w:val="restart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Письмо</w:t>
            </w:r>
          </w:p>
        </w:tc>
        <w:tc>
          <w:tcPr>
            <w:tcW w:w="4503" w:type="dxa"/>
            <w:gridSpan w:val="2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Речь</w:t>
            </w:r>
          </w:p>
        </w:tc>
      </w:tr>
      <w:tr w:rsidR="003E5571" w:rsidRPr="000D6974" w:rsidTr="00B9626D">
        <w:tc>
          <w:tcPr>
            <w:tcW w:w="1602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Техника чтения</w:t>
            </w:r>
          </w:p>
        </w:tc>
        <w:tc>
          <w:tcPr>
            <w:tcW w:w="1341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30 слов/мин</w:t>
            </w:r>
          </w:p>
        </w:tc>
        <w:tc>
          <w:tcPr>
            <w:tcW w:w="1275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368" w:type="dxa"/>
            <w:vMerge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2280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монологическая</w:t>
            </w:r>
          </w:p>
        </w:tc>
        <w:tc>
          <w:tcPr>
            <w:tcW w:w="2223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диалогическая</w:t>
            </w:r>
          </w:p>
        </w:tc>
      </w:tr>
      <w:tr w:rsidR="003E5571" w:rsidRPr="000D6974" w:rsidTr="00B9626D">
        <w:tc>
          <w:tcPr>
            <w:tcW w:w="1602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1341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вслух</w:t>
            </w:r>
          </w:p>
        </w:tc>
        <w:tc>
          <w:tcPr>
            <w:tcW w:w="1275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Про себя</w:t>
            </w:r>
          </w:p>
        </w:tc>
        <w:tc>
          <w:tcPr>
            <w:tcW w:w="136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10 знаков </w:t>
            </w:r>
            <w:proofErr w:type="gramStart"/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в</w:t>
            </w:r>
            <w:proofErr w:type="gramEnd"/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мин</w:t>
            </w:r>
          </w:p>
        </w:tc>
        <w:tc>
          <w:tcPr>
            <w:tcW w:w="2280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2 предложения</w:t>
            </w:r>
          </w:p>
        </w:tc>
        <w:tc>
          <w:tcPr>
            <w:tcW w:w="2223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2-4 предложения на человека</w:t>
            </w:r>
          </w:p>
        </w:tc>
      </w:tr>
      <w:tr w:rsidR="003E5571" w:rsidRPr="000D6974" w:rsidTr="00B9626D">
        <w:tc>
          <w:tcPr>
            <w:tcW w:w="1602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3(4)</w:t>
            </w:r>
          </w:p>
        </w:tc>
        <w:tc>
          <w:tcPr>
            <w:tcW w:w="1341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50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80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120</w:t>
            </w:r>
          </w:p>
        </w:tc>
        <w:tc>
          <w:tcPr>
            <w:tcW w:w="1275" w:type="dxa"/>
          </w:tcPr>
          <w:p w:rsidR="00357276" w:rsidRPr="000D6974" w:rsidRDefault="00357276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100-120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120-140</w:t>
            </w:r>
          </w:p>
        </w:tc>
        <w:tc>
          <w:tcPr>
            <w:tcW w:w="136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25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50</w:t>
            </w:r>
          </w:p>
        </w:tc>
        <w:tc>
          <w:tcPr>
            <w:tcW w:w="2280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3-4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5-6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223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2-4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2-4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2-4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3E5571" w:rsidRPr="000D6974" w:rsidTr="00B9626D">
        <w:tc>
          <w:tcPr>
            <w:tcW w:w="1602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5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341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150</w:t>
            </w:r>
          </w:p>
        </w:tc>
        <w:tc>
          <w:tcPr>
            <w:tcW w:w="1275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140-170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170-210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210-250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250-260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260-310</w:t>
            </w:r>
          </w:p>
        </w:tc>
        <w:tc>
          <w:tcPr>
            <w:tcW w:w="1368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80-90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2280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223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6-8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6-8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6-8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6-8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10-12</w:t>
            </w:r>
          </w:p>
        </w:tc>
      </w:tr>
      <w:tr w:rsidR="003E5571" w:rsidRPr="000D6974" w:rsidTr="00B9626D">
        <w:tc>
          <w:tcPr>
            <w:tcW w:w="1602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341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150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150</w:t>
            </w:r>
          </w:p>
        </w:tc>
        <w:tc>
          <w:tcPr>
            <w:tcW w:w="1275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290-310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310-330</w:t>
            </w:r>
          </w:p>
        </w:tc>
        <w:tc>
          <w:tcPr>
            <w:tcW w:w="1368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100-120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120</w:t>
            </w:r>
          </w:p>
        </w:tc>
        <w:tc>
          <w:tcPr>
            <w:tcW w:w="2280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4-5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223" w:type="dxa"/>
          </w:tcPr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10-12</w:t>
            </w:r>
          </w:p>
          <w:p w:rsidR="003E5571" w:rsidRPr="00EB19D9" w:rsidRDefault="003E5571" w:rsidP="000D6974">
            <w:pPr>
              <w:spacing w:after="0" w:line="240" w:lineRule="auto"/>
              <w:contextualSpacing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EB19D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10-12</w:t>
            </w:r>
          </w:p>
        </w:tc>
      </w:tr>
    </w:tbl>
    <w:p w:rsidR="00357276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</w:t>
      </w:r>
    </w:p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Примерные количественные характеристики учебно-познавательных процессов</w:t>
      </w:r>
    </w:p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i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Методы и формы,  применяемые на уроках</w:t>
      </w:r>
      <w:r w:rsidRPr="000D6974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                              </w:t>
      </w:r>
    </w:p>
    <w:p w:rsidR="003E5571" w:rsidRPr="000D6974" w:rsidRDefault="003E5571" w:rsidP="000D6974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методы организации и осуществления учебно-познавательной деятельности</w:t>
      </w:r>
    </w:p>
    <w:p w:rsidR="003E5571" w:rsidRPr="000D6974" w:rsidRDefault="003E5571" w:rsidP="000D6974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методы стимулирования и мотивации</w:t>
      </w:r>
    </w:p>
    <w:p w:rsidR="003E5571" w:rsidRPr="000D6974" w:rsidRDefault="003E5571" w:rsidP="000D6974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методы контроля и самоконтроля</w:t>
      </w:r>
    </w:p>
    <w:p w:rsidR="003E5571" w:rsidRPr="000D6974" w:rsidRDefault="003E5571" w:rsidP="000D6974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sz w:val="24"/>
          <w:szCs w:val="24"/>
          <w:lang w:eastAsia="ko-KR"/>
        </w:rPr>
        <w:t>формы организации работы на уроке</w:t>
      </w:r>
    </w:p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3E5571" w:rsidRPr="000D6974" w:rsidRDefault="003E5571" w:rsidP="000D6974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Методы контроля и самоконтроля</w:t>
      </w:r>
    </w:p>
    <w:p w:rsidR="003E5571" w:rsidRPr="000D6974" w:rsidRDefault="003E5571" w:rsidP="000D6974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6"/>
        <w:gridCol w:w="3423"/>
        <w:gridCol w:w="3490"/>
      </w:tblGrid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Методы контроля и 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самоконтроля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1) устные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Индивидуальный опрос, </w:t>
            </w:r>
            <w:proofErr w:type="spellStart"/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взаимоопрос</w:t>
            </w:r>
            <w:proofErr w:type="spellEnd"/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фронтальный опрос, тихий опрос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2) письменные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Контрольная работа, тест, сочинение, изложение, диктант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3) самоконтроль и взаимоконтроль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Самоконтроль, самоконтроль по образцу, парный контроль.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Формы организации работы на уроке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Индивидуальная, фронтовая, парная, групповая, разновозрастная</w:t>
            </w:r>
          </w:p>
        </w:tc>
      </w:tr>
    </w:tbl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Методы организации и осуществления учебно-познавательной деятельности</w:t>
      </w:r>
    </w:p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7"/>
        <w:gridCol w:w="3386"/>
        <w:gridCol w:w="3546"/>
      </w:tblGrid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Группа методов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Разновидность методов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</w:t>
            </w:r>
            <w:r w:rsidR="00357276"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рие</w:t>
            </w: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мы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Методы контроля и </w:t>
            </w:r>
          </w:p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самоконтроля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1) методы словесной передачи информации и слухового восприятия информации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Беседа, рассказ, лекция, дискуссия, доклад ученика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2) методы наглядной передачи и зрительного восприятия информации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Иллюстрация, видеофильм, наблюдение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3) методы передачи информации с помощью практической деятельности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Практические упражнения, работа с книгой, составление плана, конспектирование, анализ таблиц, схем, игра</w:t>
            </w:r>
          </w:p>
        </w:tc>
      </w:tr>
    </w:tbl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     </w:t>
      </w:r>
    </w:p>
    <w:p w:rsidR="003E5571" w:rsidRPr="000D6974" w:rsidRDefault="003E5571" w:rsidP="000D6974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Методы стимулирования и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 xml:space="preserve"> </w:t>
      </w:r>
      <w:r w:rsidRPr="000D697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мотивации</w:t>
      </w:r>
    </w:p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3"/>
        <w:gridCol w:w="3322"/>
        <w:gridCol w:w="3534"/>
      </w:tblGrid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Методы стимулирования и мотивации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1) эмоциональные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Поощрения, порицания, создание ситуации успеха, свободный выбор задания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2) познавательные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Создание проблемной ситуации, побуждение к поиску альтернативных решений, выполнение заданий на </w:t>
            </w: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смекалку, выполнение заданий на смекалку, выполнение творческих заданий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3) волевые</w:t>
            </w: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Предъявление учебных требований, информация об обязательных результатах обучения, прогнозирование будущей деятельности</w:t>
            </w:r>
          </w:p>
        </w:tc>
      </w:tr>
      <w:tr w:rsidR="003E5571" w:rsidRPr="000D6974" w:rsidTr="00386F1A">
        <w:tc>
          <w:tcPr>
            <w:tcW w:w="4928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9" w:type="dxa"/>
          </w:tcPr>
          <w:p w:rsidR="003E5571" w:rsidRPr="000D6974" w:rsidRDefault="003E5571" w:rsidP="000D6974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4) социальные</w:t>
            </w:r>
          </w:p>
        </w:tc>
        <w:tc>
          <w:tcPr>
            <w:tcW w:w="4929" w:type="dxa"/>
          </w:tcPr>
          <w:p w:rsidR="003E5571" w:rsidRPr="000D6974" w:rsidRDefault="0047583B" w:rsidP="000D6974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Создание ситуации </w:t>
            </w:r>
            <w:r w:rsidR="003E5571" w:rsidRPr="000D6974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взаимопомощи, заинтересованность в результатах своей работы</w:t>
            </w:r>
          </w:p>
        </w:tc>
      </w:tr>
    </w:tbl>
    <w:p w:rsidR="003E5571" w:rsidRPr="000D6974" w:rsidRDefault="003E5571" w:rsidP="000D6974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86F1A" w:rsidRPr="000D6974" w:rsidRDefault="00386F1A" w:rsidP="000D69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974">
        <w:rPr>
          <w:rFonts w:ascii="Times New Roman" w:hAnsi="Times New Roman" w:cs="Times New Roman"/>
          <w:sz w:val="24"/>
          <w:szCs w:val="24"/>
        </w:rPr>
        <w:br w:type="page"/>
      </w:r>
    </w:p>
    <w:p w:rsidR="00386F1A" w:rsidRPr="000D6974" w:rsidRDefault="00386F1A" w:rsidP="000D6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386F1A" w:rsidRPr="000D6974" w:rsidSect="003E5571">
          <w:footerReference w:type="default" r:id="rId10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DB6558" w:rsidRPr="000D6974" w:rsidRDefault="00DB6558" w:rsidP="000D6974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 и средства обучения, в том числе и ЭОР</w:t>
      </w:r>
    </w:p>
    <w:p w:rsidR="00DB6558" w:rsidRPr="000D6974" w:rsidRDefault="00DB6558" w:rsidP="000D697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6558" w:rsidRPr="000D6974" w:rsidRDefault="00DB6558" w:rsidP="000D697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74">
        <w:rPr>
          <w:rFonts w:ascii="Times New Roman" w:eastAsia="Times New Roman" w:hAnsi="Times New Roman" w:cs="Times New Roman"/>
          <w:sz w:val="24"/>
          <w:szCs w:val="24"/>
        </w:rPr>
        <w:t>Для реализации рабочей программы используется учебно-методический комплект, в состав которого входят:</w:t>
      </w:r>
    </w:p>
    <w:p w:rsidR="00DB6558" w:rsidRPr="008C7D16" w:rsidRDefault="008C7D16" w:rsidP="000D6974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D16">
        <w:rPr>
          <w:rFonts w:ascii="Times New Roman" w:hAnsi="Times New Roman" w:cs="Times New Roman"/>
          <w:sz w:val="24"/>
          <w:szCs w:val="24"/>
        </w:rPr>
        <w:t xml:space="preserve">Сахаров В.И., Зинин С.А. Учебник для 10 класса общеобразовательных учреждений. - М.: «Русское слово», 2009. </w:t>
      </w:r>
    </w:p>
    <w:p w:rsidR="00DB6558" w:rsidRPr="008C7D16" w:rsidRDefault="00DB6558" w:rsidP="000D6974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D16">
        <w:rPr>
          <w:rFonts w:ascii="Times New Roman" w:eastAsia="Times New Roman" w:hAnsi="Times New Roman" w:cs="Times New Roman"/>
          <w:sz w:val="24"/>
          <w:szCs w:val="24"/>
        </w:rPr>
        <w:t>И. Золотарёва и др. Поурочны</w:t>
      </w:r>
      <w:r w:rsidR="008C7D16" w:rsidRPr="008C7D16">
        <w:rPr>
          <w:rFonts w:ascii="Times New Roman" w:eastAsia="Times New Roman" w:hAnsi="Times New Roman" w:cs="Times New Roman"/>
          <w:sz w:val="24"/>
          <w:szCs w:val="24"/>
        </w:rPr>
        <w:t>е разработки по литературе для 10</w:t>
      </w:r>
      <w:r w:rsidRPr="008C7D16">
        <w:rPr>
          <w:rFonts w:ascii="Times New Roman" w:eastAsia="Times New Roman" w:hAnsi="Times New Roman" w:cs="Times New Roman"/>
          <w:sz w:val="24"/>
          <w:szCs w:val="24"/>
        </w:rPr>
        <w:t xml:space="preserve"> класса. М., «ВАКО», 2009 год.</w:t>
      </w:r>
    </w:p>
    <w:p w:rsidR="00DB6558" w:rsidRPr="008C7D16" w:rsidRDefault="00DB6558" w:rsidP="000D6974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D16">
        <w:rPr>
          <w:rFonts w:ascii="Times New Roman" w:eastAsia="Times New Roman" w:hAnsi="Times New Roman" w:cs="Times New Roman"/>
          <w:sz w:val="24"/>
          <w:szCs w:val="24"/>
        </w:rPr>
        <w:t>Н. В. Охрименко, О.В. Федина. Итоговые работы по литературе . 5-11 классы. М., «Аквариум»</w:t>
      </w:r>
    </w:p>
    <w:p w:rsidR="00DB6558" w:rsidRPr="008C7D16" w:rsidRDefault="00DB6558" w:rsidP="000D6974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D16">
        <w:rPr>
          <w:rFonts w:ascii="Times New Roman" w:eastAsia="Times New Roman" w:hAnsi="Times New Roman" w:cs="Times New Roman"/>
          <w:sz w:val="24"/>
          <w:szCs w:val="24"/>
        </w:rPr>
        <w:t>Контрольно-измерительные м</w:t>
      </w:r>
      <w:r w:rsidR="008C7D16" w:rsidRPr="008C7D16">
        <w:rPr>
          <w:rFonts w:ascii="Times New Roman" w:eastAsia="Times New Roman" w:hAnsi="Times New Roman" w:cs="Times New Roman"/>
          <w:sz w:val="24"/>
          <w:szCs w:val="24"/>
        </w:rPr>
        <w:t>атериалы. Литература: 10</w:t>
      </w:r>
      <w:r w:rsidR="00731392" w:rsidRPr="008C7D16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proofErr w:type="gramStart"/>
      <w:r w:rsidR="00731392" w:rsidRPr="008C7D16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8C7D1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C7D16">
        <w:rPr>
          <w:rFonts w:ascii="Times New Roman" w:eastAsia="Times New Roman" w:hAnsi="Times New Roman" w:cs="Times New Roman"/>
          <w:sz w:val="24"/>
          <w:szCs w:val="24"/>
        </w:rPr>
        <w:t>ост. Е.С.Ершова. – М.: ВАКО, 2010</w:t>
      </w:r>
    </w:p>
    <w:p w:rsidR="00BA323B" w:rsidRPr="008C7D16" w:rsidRDefault="00BA323B" w:rsidP="00BA323B">
      <w:pPr>
        <w:spacing w:line="36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:rsidR="00BA323B" w:rsidRPr="00BA323B" w:rsidRDefault="00BA323B" w:rsidP="00BA323B">
      <w:pPr>
        <w:pStyle w:val="2"/>
        <w:shd w:val="clear" w:color="auto" w:fill="auto"/>
        <w:tabs>
          <w:tab w:val="left" w:pos="739"/>
        </w:tabs>
        <w:spacing w:after="452" w:line="360" w:lineRule="auto"/>
        <w:ind w:left="540" w:right="20" w:firstLine="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323B" w:rsidRPr="00BA323B" w:rsidRDefault="00BA323B" w:rsidP="00BA323B">
      <w:pPr>
        <w:spacing w:line="360" w:lineRule="auto"/>
        <w:contextualSpacing/>
        <w:jc w:val="both"/>
        <w:rPr>
          <w:b/>
          <w:sz w:val="24"/>
          <w:szCs w:val="24"/>
        </w:rPr>
      </w:pPr>
    </w:p>
    <w:sectPr w:rsidR="00BA323B" w:rsidRPr="00BA323B" w:rsidSect="00BA323B">
      <w:pgSz w:w="11906" w:h="16838"/>
      <w:pgMar w:top="851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643" w:rsidRDefault="00452643" w:rsidP="003E5571">
      <w:pPr>
        <w:spacing w:after="0" w:line="240" w:lineRule="auto"/>
      </w:pPr>
      <w:r>
        <w:separator/>
      </w:r>
    </w:p>
  </w:endnote>
  <w:endnote w:type="continuationSeparator" w:id="0">
    <w:p w:rsidR="00452643" w:rsidRDefault="00452643" w:rsidP="003E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9228"/>
      <w:docPartObj>
        <w:docPartGallery w:val="Page Numbers (Bottom of Page)"/>
        <w:docPartUnique/>
      </w:docPartObj>
    </w:sdtPr>
    <w:sdtContent>
      <w:p w:rsidR="00452643" w:rsidRDefault="00454EAB">
        <w:pPr>
          <w:pStyle w:val="a6"/>
          <w:jc w:val="center"/>
        </w:pPr>
        <w:fldSimple w:instr=" PAGE   \* MERGEFORMAT ">
          <w:r w:rsidR="00AF43A5">
            <w:rPr>
              <w:noProof/>
            </w:rPr>
            <w:t>2</w:t>
          </w:r>
        </w:fldSimple>
      </w:p>
    </w:sdtContent>
  </w:sdt>
  <w:p w:rsidR="00452643" w:rsidRDefault="0045264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9223"/>
      <w:docPartObj>
        <w:docPartGallery w:val="Page Numbers (Bottom of Page)"/>
        <w:docPartUnique/>
      </w:docPartObj>
    </w:sdtPr>
    <w:sdtContent>
      <w:p w:rsidR="00452643" w:rsidRDefault="00454EAB">
        <w:pPr>
          <w:pStyle w:val="a6"/>
          <w:jc w:val="center"/>
        </w:pPr>
        <w:fldSimple w:instr=" PAGE   \* MERGEFORMAT ">
          <w:r w:rsidR="00AF43A5">
            <w:rPr>
              <w:noProof/>
            </w:rPr>
            <w:t>42</w:t>
          </w:r>
        </w:fldSimple>
      </w:p>
    </w:sdtContent>
  </w:sdt>
  <w:p w:rsidR="00452643" w:rsidRDefault="004526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643" w:rsidRDefault="00452643" w:rsidP="003E5571">
      <w:pPr>
        <w:spacing w:after="0" w:line="240" w:lineRule="auto"/>
      </w:pPr>
      <w:r>
        <w:separator/>
      </w:r>
    </w:p>
  </w:footnote>
  <w:footnote w:type="continuationSeparator" w:id="0">
    <w:p w:rsidR="00452643" w:rsidRDefault="00452643" w:rsidP="003E5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1D1"/>
    <w:multiLevelType w:val="hybridMultilevel"/>
    <w:tmpl w:val="24B82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26FEE"/>
    <w:multiLevelType w:val="hybridMultilevel"/>
    <w:tmpl w:val="DAEAC4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CD2566"/>
    <w:multiLevelType w:val="hybridMultilevel"/>
    <w:tmpl w:val="ACE41D08"/>
    <w:lvl w:ilvl="0" w:tplc="CA407AD8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3F3A27"/>
    <w:multiLevelType w:val="hybridMultilevel"/>
    <w:tmpl w:val="415A66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7422249"/>
    <w:multiLevelType w:val="hybridMultilevel"/>
    <w:tmpl w:val="0E06663E"/>
    <w:lvl w:ilvl="0" w:tplc="A4B8C996">
      <w:numFmt w:val="bullet"/>
      <w:lvlText w:val=""/>
      <w:lvlJc w:val="left"/>
      <w:pPr>
        <w:ind w:left="975" w:hanging="61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95056"/>
    <w:multiLevelType w:val="hybridMultilevel"/>
    <w:tmpl w:val="674C4F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04260A0"/>
    <w:multiLevelType w:val="hybridMultilevel"/>
    <w:tmpl w:val="4B740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5B794C"/>
    <w:multiLevelType w:val="hybridMultilevel"/>
    <w:tmpl w:val="4F527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E954A0"/>
    <w:multiLevelType w:val="hybridMultilevel"/>
    <w:tmpl w:val="B954528C"/>
    <w:lvl w:ilvl="0" w:tplc="3F3090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314751"/>
    <w:multiLevelType w:val="hybridMultilevel"/>
    <w:tmpl w:val="ECD44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75870"/>
    <w:multiLevelType w:val="hybridMultilevel"/>
    <w:tmpl w:val="274A9112"/>
    <w:lvl w:ilvl="0" w:tplc="A4B8C996">
      <w:numFmt w:val="bullet"/>
      <w:lvlText w:val=""/>
      <w:lvlJc w:val="left"/>
      <w:pPr>
        <w:ind w:left="1335" w:hanging="61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917B5A"/>
    <w:multiLevelType w:val="hybridMultilevel"/>
    <w:tmpl w:val="0CA44E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21100DB"/>
    <w:multiLevelType w:val="hybridMultilevel"/>
    <w:tmpl w:val="01E0555E"/>
    <w:lvl w:ilvl="0" w:tplc="F20EC234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B65982"/>
    <w:multiLevelType w:val="hybridMultilevel"/>
    <w:tmpl w:val="32286F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381FED"/>
    <w:multiLevelType w:val="hybridMultilevel"/>
    <w:tmpl w:val="F43A1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60CDF"/>
    <w:multiLevelType w:val="hybridMultilevel"/>
    <w:tmpl w:val="FA5AEE4A"/>
    <w:lvl w:ilvl="0" w:tplc="A4B8C996">
      <w:numFmt w:val="bullet"/>
      <w:lvlText w:val=""/>
      <w:lvlJc w:val="left"/>
      <w:pPr>
        <w:ind w:left="975" w:hanging="61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5616AD"/>
    <w:multiLevelType w:val="hybridMultilevel"/>
    <w:tmpl w:val="32AE8F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EE0622D"/>
    <w:multiLevelType w:val="hybridMultilevel"/>
    <w:tmpl w:val="D31ED6E6"/>
    <w:lvl w:ilvl="0" w:tplc="EB444F84">
      <w:start w:val="2"/>
      <w:numFmt w:val="decimal"/>
      <w:lvlText w:val="%1"/>
      <w:lvlJc w:val="left"/>
      <w:pPr>
        <w:ind w:left="4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70" w:hanging="360"/>
      </w:pPr>
    </w:lvl>
    <w:lvl w:ilvl="2" w:tplc="0419001B" w:tentative="1">
      <w:start w:val="1"/>
      <w:numFmt w:val="lowerRoman"/>
      <w:lvlText w:val="%3."/>
      <w:lvlJc w:val="right"/>
      <w:pPr>
        <w:ind w:left="5490" w:hanging="180"/>
      </w:pPr>
    </w:lvl>
    <w:lvl w:ilvl="3" w:tplc="0419000F" w:tentative="1">
      <w:start w:val="1"/>
      <w:numFmt w:val="decimal"/>
      <w:lvlText w:val="%4."/>
      <w:lvlJc w:val="left"/>
      <w:pPr>
        <w:ind w:left="6210" w:hanging="360"/>
      </w:pPr>
    </w:lvl>
    <w:lvl w:ilvl="4" w:tplc="04190019" w:tentative="1">
      <w:start w:val="1"/>
      <w:numFmt w:val="lowerLetter"/>
      <w:lvlText w:val="%5."/>
      <w:lvlJc w:val="left"/>
      <w:pPr>
        <w:ind w:left="6930" w:hanging="360"/>
      </w:pPr>
    </w:lvl>
    <w:lvl w:ilvl="5" w:tplc="0419001B" w:tentative="1">
      <w:start w:val="1"/>
      <w:numFmt w:val="lowerRoman"/>
      <w:lvlText w:val="%6."/>
      <w:lvlJc w:val="right"/>
      <w:pPr>
        <w:ind w:left="7650" w:hanging="180"/>
      </w:pPr>
    </w:lvl>
    <w:lvl w:ilvl="6" w:tplc="0419000F" w:tentative="1">
      <w:start w:val="1"/>
      <w:numFmt w:val="decimal"/>
      <w:lvlText w:val="%7."/>
      <w:lvlJc w:val="left"/>
      <w:pPr>
        <w:ind w:left="8370" w:hanging="360"/>
      </w:pPr>
    </w:lvl>
    <w:lvl w:ilvl="7" w:tplc="04190019" w:tentative="1">
      <w:start w:val="1"/>
      <w:numFmt w:val="lowerLetter"/>
      <w:lvlText w:val="%8."/>
      <w:lvlJc w:val="left"/>
      <w:pPr>
        <w:ind w:left="9090" w:hanging="360"/>
      </w:pPr>
    </w:lvl>
    <w:lvl w:ilvl="8" w:tplc="0419001B" w:tentative="1">
      <w:start w:val="1"/>
      <w:numFmt w:val="lowerRoman"/>
      <w:lvlText w:val="%9."/>
      <w:lvlJc w:val="right"/>
      <w:pPr>
        <w:ind w:left="981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4"/>
  </w:num>
  <w:num w:numId="5">
    <w:abstractNumId w:val="13"/>
  </w:num>
  <w:num w:numId="6">
    <w:abstractNumId w:val="4"/>
  </w:num>
  <w:num w:numId="7">
    <w:abstractNumId w:val="15"/>
  </w:num>
  <w:num w:numId="8">
    <w:abstractNumId w:val="7"/>
  </w:num>
  <w:num w:numId="9">
    <w:abstractNumId w:val="0"/>
  </w:num>
  <w:num w:numId="10">
    <w:abstractNumId w:val="8"/>
  </w:num>
  <w:num w:numId="11">
    <w:abstractNumId w:val="18"/>
  </w:num>
  <w:num w:numId="12">
    <w:abstractNumId w:val="10"/>
  </w:num>
  <w:num w:numId="13">
    <w:abstractNumId w:val="17"/>
  </w:num>
  <w:num w:numId="14">
    <w:abstractNumId w:val="2"/>
  </w:num>
  <w:num w:numId="15">
    <w:abstractNumId w:val="3"/>
  </w:num>
  <w:num w:numId="16">
    <w:abstractNumId w:val="9"/>
  </w:num>
  <w:num w:numId="17">
    <w:abstractNumId w:val="6"/>
  </w:num>
  <w:num w:numId="18">
    <w:abstractNumId w:val="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3E4D"/>
    <w:rsid w:val="00003D59"/>
    <w:rsid w:val="0001474E"/>
    <w:rsid w:val="00015FCF"/>
    <w:rsid w:val="000178E9"/>
    <w:rsid w:val="00023435"/>
    <w:rsid w:val="0007096E"/>
    <w:rsid w:val="00092C94"/>
    <w:rsid w:val="000A576A"/>
    <w:rsid w:val="000B3DA6"/>
    <w:rsid w:val="000B56B9"/>
    <w:rsid w:val="000B6B47"/>
    <w:rsid w:val="000C15C3"/>
    <w:rsid w:val="000D280C"/>
    <w:rsid w:val="000D2B68"/>
    <w:rsid w:val="000D6974"/>
    <w:rsid w:val="000E56A5"/>
    <w:rsid w:val="0012144D"/>
    <w:rsid w:val="0012291E"/>
    <w:rsid w:val="00130848"/>
    <w:rsid w:val="0013555D"/>
    <w:rsid w:val="0014026C"/>
    <w:rsid w:val="00143846"/>
    <w:rsid w:val="00166380"/>
    <w:rsid w:val="00174147"/>
    <w:rsid w:val="0017539B"/>
    <w:rsid w:val="001804F4"/>
    <w:rsid w:val="001860B0"/>
    <w:rsid w:val="001901D8"/>
    <w:rsid w:val="00193880"/>
    <w:rsid w:val="00193BBE"/>
    <w:rsid w:val="001A0C67"/>
    <w:rsid w:val="001A11D4"/>
    <w:rsid w:val="001A53F4"/>
    <w:rsid w:val="001D08D4"/>
    <w:rsid w:val="001D09A8"/>
    <w:rsid w:val="001F4D67"/>
    <w:rsid w:val="00204ECE"/>
    <w:rsid w:val="00206515"/>
    <w:rsid w:val="0023364B"/>
    <w:rsid w:val="0023586D"/>
    <w:rsid w:val="002536E1"/>
    <w:rsid w:val="0026675A"/>
    <w:rsid w:val="00291F97"/>
    <w:rsid w:val="00297B8B"/>
    <w:rsid w:val="002A1927"/>
    <w:rsid w:val="002A6507"/>
    <w:rsid w:val="002B1B54"/>
    <w:rsid w:val="002D1298"/>
    <w:rsid w:val="002E52A8"/>
    <w:rsid w:val="002F15DC"/>
    <w:rsid w:val="002F231B"/>
    <w:rsid w:val="0032455C"/>
    <w:rsid w:val="00326050"/>
    <w:rsid w:val="0033505D"/>
    <w:rsid w:val="0035341C"/>
    <w:rsid w:val="00357276"/>
    <w:rsid w:val="00380AE5"/>
    <w:rsid w:val="00383FD2"/>
    <w:rsid w:val="00386F1A"/>
    <w:rsid w:val="003A0A11"/>
    <w:rsid w:val="003A4C1A"/>
    <w:rsid w:val="003E5571"/>
    <w:rsid w:val="003F1633"/>
    <w:rsid w:val="00403B52"/>
    <w:rsid w:val="004048C7"/>
    <w:rsid w:val="004335C0"/>
    <w:rsid w:val="00452643"/>
    <w:rsid w:val="00454EAB"/>
    <w:rsid w:val="00467150"/>
    <w:rsid w:val="0047583B"/>
    <w:rsid w:val="00480C33"/>
    <w:rsid w:val="00491470"/>
    <w:rsid w:val="004951CF"/>
    <w:rsid w:val="004B33EA"/>
    <w:rsid w:val="004E3832"/>
    <w:rsid w:val="004E581E"/>
    <w:rsid w:val="004F41C2"/>
    <w:rsid w:val="00500DCF"/>
    <w:rsid w:val="00503BC4"/>
    <w:rsid w:val="00515EFD"/>
    <w:rsid w:val="00531B59"/>
    <w:rsid w:val="005332B6"/>
    <w:rsid w:val="0055576F"/>
    <w:rsid w:val="00567C02"/>
    <w:rsid w:val="00572DA2"/>
    <w:rsid w:val="005A7383"/>
    <w:rsid w:val="005B553A"/>
    <w:rsid w:val="005B5DFA"/>
    <w:rsid w:val="005D3F79"/>
    <w:rsid w:val="005E0F2F"/>
    <w:rsid w:val="00640A5D"/>
    <w:rsid w:val="00653F20"/>
    <w:rsid w:val="00657362"/>
    <w:rsid w:val="006617A1"/>
    <w:rsid w:val="0067160E"/>
    <w:rsid w:val="006A3227"/>
    <w:rsid w:val="006C2B87"/>
    <w:rsid w:val="006E2197"/>
    <w:rsid w:val="006E4613"/>
    <w:rsid w:val="006F5607"/>
    <w:rsid w:val="00731392"/>
    <w:rsid w:val="00740160"/>
    <w:rsid w:val="00760944"/>
    <w:rsid w:val="0076423C"/>
    <w:rsid w:val="007648FB"/>
    <w:rsid w:val="00774BDC"/>
    <w:rsid w:val="007813E3"/>
    <w:rsid w:val="00782BC2"/>
    <w:rsid w:val="00783CE0"/>
    <w:rsid w:val="00795AAF"/>
    <w:rsid w:val="007A3C3E"/>
    <w:rsid w:val="007B1C93"/>
    <w:rsid w:val="007C089E"/>
    <w:rsid w:val="007C7C9D"/>
    <w:rsid w:val="007D7C1A"/>
    <w:rsid w:val="007F0669"/>
    <w:rsid w:val="00801AF9"/>
    <w:rsid w:val="00815A98"/>
    <w:rsid w:val="00822313"/>
    <w:rsid w:val="00824CE5"/>
    <w:rsid w:val="00832F37"/>
    <w:rsid w:val="008449F1"/>
    <w:rsid w:val="00857620"/>
    <w:rsid w:val="00871130"/>
    <w:rsid w:val="00892C41"/>
    <w:rsid w:val="00893B93"/>
    <w:rsid w:val="008A318F"/>
    <w:rsid w:val="008A7A51"/>
    <w:rsid w:val="008C7D16"/>
    <w:rsid w:val="008D0146"/>
    <w:rsid w:val="008E622E"/>
    <w:rsid w:val="008F3D06"/>
    <w:rsid w:val="008F7CE7"/>
    <w:rsid w:val="00937F4B"/>
    <w:rsid w:val="009529F6"/>
    <w:rsid w:val="0097398C"/>
    <w:rsid w:val="00977111"/>
    <w:rsid w:val="00985CE0"/>
    <w:rsid w:val="0099240D"/>
    <w:rsid w:val="009A1EE2"/>
    <w:rsid w:val="009A3172"/>
    <w:rsid w:val="009A7722"/>
    <w:rsid w:val="009A7C6F"/>
    <w:rsid w:val="009C34F8"/>
    <w:rsid w:val="009F00D7"/>
    <w:rsid w:val="009F63E6"/>
    <w:rsid w:val="00A03D98"/>
    <w:rsid w:val="00A06503"/>
    <w:rsid w:val="00A10D9B"/>
    <w:rsid w:val="00A5572F"/>
    <w:rsid w:val="00A7195D"/>
    <w:rsid w:val="00A86A7E"/>
    <w:rsid w:val="00A97289"/>
    <w:rsid w:val="00AA1FDB"/>
    <w:rsid w:val="00AA74F8"/>
    <w:rsid w:val="00AB09F1"/>
    <w:rsid w:val="00AB560D"/>
    <w:rsid w:val="00AC4D1F"/>
    <w:rsid w:val="00AE3F02"/>
    <w:rsid w:val="00AF43A5"/>
    <w:rsid w:val="00AF52FB"/>
    <w:rsid w:val="00AF5F59"/>
    <w:rsid w:val="00B14BA8"/>
    <w:rsid w:val="00B16636"/>
    <w:rsid w:val="00B21804"/>
    <w:rsid w:val="00B2344C"/>
    <w:rsid w:val="00B33517"/>
    <w:rsid w:val="00B35187"/>
    <w:rsid w:val="00B5448B"/>
    <w:rsid w:val="00B65E07"/>
    <w:rsid w:val="00B71C59"/>
    <w:rsid w:val="00B93F16"/>
    <w:rsid w:val="00B9626D"/>
    <w:rsid w:val="00BA323B"/>
    <w:rsid w:val="00BA491E"/>
    <w:rsid w:val="00BB766B"/>
    <w:rsid w:val="00BC42AC"/>
    <w:rsid w:val="00BD0FEF"/>
    <w:rsid w:val="00BD485F"/>
    <w:rsid w:val="00BD5385"/>
    <w:rsid w:val="00C016EB"/>
    <w:rsid w:val="00C03E4D"/>
    <w:rsid w:val="00C22AF0"/>
    <w:rsid w:val="00C3427C"/>
    <w:rsid w:val="00C376C3"/>
    <w:rsid w:val="00C42B61"/>
    <w:rsid w:val="00C53CD9"/>
    <w:rsid w:val="00C634B0"/>
    <w:rsid w:val="00C65127"/>
    <w:rsid w:val="00C65D78"/>
    <w:rsid w:val="00C74DB1"/>
    <w:rsid w:val="00C81A95"/>
    <w:rsid w:val="00C8456F"/>
    <w:rsid w:val="00C97E16"/>
    <w:rsid w:val="00CF2DFE"/>
    <w:rsid w:val="00CF5B4E"/>
    <w:rsid w:val="00D30BAB"/>
    <w:rsid w:val="00D317CC"/>
    <w:rsid w:val="00D42B47"/>
    <w:rsid w:val="00D52AE4"/>
    <w:rsid w:val="00D75DD5"/>
    <w:rsid w:val="00D856C7"/>
    <w:rsid w:val="00DA208B"/>
    <w:rsid w:val="00DA6AA6"/>
    <w:rsid w:val="00DA761F"/>
    <w:rsid w:val="00DB0834"/>
    <w:rsid w:val="00DB5298"/>
    <w:rsid w:val="00DB6558"/>
    <w:rsid w:val="00DE036D"/>
    <w:rsid w:val="00DF7811"/>
    <w:rsid w:val="00E12C1C"/>
    <w:rsid w:val="00E27F31"/>
    <w:rsid w:val="00E425F0"/>
    <w:rsid w:val="00E72930"/>
    <w:rsid w:val="00E8320C"/>
    <w:rsid w:val="00EA4784"/>
    <w:rsid w:val="00EB19D9"/>
    <w:rsid w:val="00ED3EE9"/>
    <w:rsid w:val="00EE6EEB"/>
    <w:rsid w:val="00F341D8"/>
    <w:rsid w:val="00F34455"/>
    <w:rsid w:val="00F56A32"/>
    <w:rsid w:val="00FA7585"/>
    <w:rsid w:val="00FC41B2"/>
    <w:rsid w:val="00FE25C0"/>
    <w:rsid w:val="00FF35DF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41"/>
  </w:style>
  <w:style w:type="paragraph" w:styleId="1">
    <w:name w:val="heading 1"/>
    <w:basedOn w:val="a"/>
    <w:next w:val="a"/>
    <w:link w:val="10"/>
    <w:uiPriority w:val="99"/>
    <w:qFormat/>
    <w:rsid w:val="001A0C67"/>
    <w:pPr>
      <w:keepNext/>
      <w:keepLines/>
      <w:spacing w:before="480" w:after="0"/>
      <w:ind w:firstLine="709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0C67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03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E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24CE5"/>
    <w:pPr>
      <w:ind w:left="720"/>
      <w:contextualSpacing/>
    </w:pPr>
  </w:style>
  <w:style w:type="paragraph" w:styleId="a6">
    <w:name w:val="footer"/>
    <w:basedOn w:val="a"/>
    <w:link w:val="a7"/>
    <w:uiPriority w:val="99"/>
    <w:rsid w:val="003E5571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7">
    <w:name w:val="Нижний колонтитул Знак"/>
    <w:basedOn w:val="a0"/>
    <w:link w:val="a6"/>
    <w:uiPriority w:val="99"/>
    <w:rsid w:val="003E5571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8">
    <w:name w:val="header"/>
    <w:basedOn w:val="a"/>
    <w:link w:val="a9"/>
    <w:uiPriority w:val="99"/>
    <w:unhideWhenUsed/>
    <w:rsid w:val="003E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5571"/>
  </w:style>
  <w:style w:type="paragraph" w:customStyle="1" w:styleId="2">
    <w:name w:val="Основной текст2"/>
    <w:basedOn w:val="a"/>
    <w:rsid w:val="00BA323B"/>
    <w:pPr>
      <w:shd w:val="clear" w:color="auto" w:fill="FFFFFF"/>
      <w:spacing w:after="0" w:line="230" w:lineRule="exact"/>
      <w:ind w:hanging="360"/>
    </w:pPr>
    <w:rPr>
      <w:rFonts w:ascii="Arial Unicode MS" w:eastAsia="Arial Unicode MS" w:hAnsi="Arial Unicode MS" w:cs="Arial Unicode MS"/>
      <w:sz w:val="19"/>
      <w:szCs w:val="19"/>
    </w:rPr>
  </w:style>
  <w:style w:type="character" w:customStyle="1" w:styleId="apple-converted-space">
    <w:name w:val="apple-converted-space"/>
    <w:basedOn w:val="a0"/>
    <w:rsid w:val="00BD5385"/>
  </w:style>
  <w:style w:type="character" w:styleId="aa">
    <w:name w:val="Hyperlink"/>
    <w:basedOn w:val="a0"/>
    <w:uiPriority w:val="99"/>
    <w:semiHidden/>
    <w:unhideWhenUsed/>
    <w:rsid w:val="00BD5385"/>
    <w:rPr>
      <w:color w:val="0000FF"/>
      <w:u w:val="single"/>
    </w:rPr>
  </w:style>
  <w:style w:type="paragraph" w:styleId="ab">
    <w:name w:val="Body Text Indent"/>
    <w:basedOn w:val="a"/>
    <w:link w:val="ac"/>
    <w:rsid w:val="001804F4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804F4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A0C67"/>
    <w:pPr>
      <w:keepNext/>
      <w:keepLines/>
      <w:spacing w:before="480" w:after="0"/>
      <w:ind w:firstLine="709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0C67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03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E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24CE5"/>
    <w:pPr>
      <w:ind w:left="720"/>
      <w:contextualSpacing/>
    </w:pPr>
  </w:style>
  <w:style w:type="paragraph" w:styleId="a6">
    <w:name w:val="footer"/>
    <w:basedOn w:val="a"/>
    <w:link w:val="a7"/>
    <w:uiPriority w:val="99"/>
    <w:rsid w:val="003E5571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7">
    <w:name w:val="Нижний колонтитул Знак"/>
    <w:basedOn w:val="a0"/>
    <w:link w:val="a6"/>
    <w:uiPriority w:val="99"/>
    <w:rsid w:val="003E5571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8">
    <w:name w:val="header"/>
    <w:basedOn w:val="a"/>
    <w:link w:val="a9"/>
    <w:uiPriority w:val="99"/>
    <w:unhideWhenUsed/>
    <w:rsid w:val="003E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5571"/>
  </w:style>
  <w:style w:type="paragraph" w:customStyle="1" w:styleId="2">
    <w:name w:val="Основной текст2"/>
    <w:basedOn w:val="a"/>
    <w:rsid w:val="00BA323B"/>
    <w:pPr>
      <w:shd w:val="clear" w:color="auto" w:fill="FFFFFF"/>
      <w:spacing w:after="0" w:line="230" w:lineRule="exact"/>
      <w:ind w:hanging="360"/>
    </w:pPr>
    <w:rPr>
      <w:rFonts w:ascii="Arial Unicode MS" w:eastAsia="Arial Unicode MS" w:hAnsi="Arial Unicode MS" w:cs="Arial Unicode MS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ru.wikisource.org/wiki/%D0%9D%D0%B0_%D0%B1%D1%83%D1%80%D0%BA%D0%B5_%D0%BF%D0%BE%D0%B4_%D1%82%D0%B5%D0%BD%D1%8C%D1%8E_%D1%87%D0%B8%D0%BD%D0%B0%D1%80%D1%8B_(%D0%9B%D0%B5%D1%80%D0%BC%D0%BE%D0%BD%D1%82%D0%BE%D0%B2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9463-0C67-44B0-8FB2-29A048DE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43</Pages>
  <Words>11621</Words>
  <Characters>66245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21</cp:revision>
  <cp:lastPrinted>2014-02-05T04:23:00Z</cp:lastPrinted>
  <dcterms:created xsi:type="dcterms:W3CDTF">2014-02-08T08:25:00Z</dcterms:created>
  <dcterms:modified xsi:type="dcterms:W3CDTF">2014-07-02T06:11:00Z</dcterms:modified>
</cp:coreProperties>
</file>